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0E5D7" w14:textId="77777777" w:rsidR="008A2880" w:rsidRPr="00895516" w:rsidRDefault="008A2880" w:rsidP="003A7907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14:paraId="506E4FC2" w14:textId="77777777" w:rsidR="008A2880" w:rsidRPr="00150B26" w:rsidRDefault="008A2880" w:rsidP="003A790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32F6A4F0" w14:textId="77777777" w:rsidR="008A2880" w:rsidRPr="00150B26" w:rsidRDefault="008A2880" w:rsidP="003A7907">
      <w:pPr>
        <w:pStyle w:val="Default"/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АГЕН</w:t>
      </w:r>
      <w:r w:rsidR="00375673" w:rsidRPr="00150B26">
        <w:rPr>
          <w:rFonts w:ascii="Times New Roman" w:hAnsi="Times New Roman" w:cs="Times New Roman"/>
          <w:b/>
          <w:bCs/>
          <w:lang w:val="uk-UA"/>
        </w:rPr>
        <w:t xml:space="preserve">ТСЬКИЙ ДОГОВІР №  </w:t>
      </w:r>
      <w:r w:rsidR="00F20C93">
        <w:rPr>
          <w:rFonts w:ascii="Times New Roman" w:hAnsi="Times New Roman" w:cs="Times New Roman"/>
          <w:b/>
          <w:bCs/>
          <w:lang w:val="uk-UA"/>
        </w:rPr>
        <w:t>____</w:t>
      </w:r>
    </w:p>
    <w:p w14:paraId="3B224E66" w14:textId="77777777" w:rsidR="00165088" w:rsidRPr="00150B26" w:rsidRDefault="00165088" w:rsidP="003A790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2E267646" w14:textId="6A2F7B1B" w:rsidR="008A2880" w:rsidRPr="00150B26" w:rsidRDefault="00C21DD5" w:rsidP="003A790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м. Київ</w:t>
      </w:r>
      <w:r w:rsidRPr="00150B26">
        <w:rPr>
          <w:rFonts w:ascii="Times New Roman" w:hAnsi="Times New Roman" w:cs="Times New Roman"/>
          <w:lang w:val="uk-UA"/>
        </w:rPr>
        <w:tab/>
      </w:r>
      <w:r w:rsidRPr="00150B26">
        <w:rPr>
          <w:rFonts w:ascii="Times New Roman" w:hAnsi="Times New Roman" w:cs="Times New Roman"/>
          <w:lang w:val="uk-UA"/>
        </w:rPr>
        <w:tab/>
      </w:r>
      <w:r w:rsidRPr="00150B26">
        <w:rPr>
          <w:rFonts w:ascii="Times New Roman" w:hAnsi="Times New Roman" w:cs="Times New Roman"/>
          <w:lang w:val="uk-UA"/>
        </w:rPr>
        <w:tab/>
      </w:r>
      <w:r w:rsidRPr="00150B26">
        <w:rPr>
          <w:rFonts w:ascii="Times New Roman" w:hAnsi="Times New Roman" w:cs="Times New Roman"/>
          <w:lang w:val="uk-UA"/>
        </w:rPr>
        <w:tab/>
      </w:r>
      <w:r w:rsidRPr="00150B26">
        <w:rPr>
          <w:rFonts w:ascii="Times New Roman" w:hAnsi="Times New Roman" w:cs="Times New Roman"/>
          <w:lang w:val="uk-UA"/>
        </w:rPr>
        <w:tab/>
      </w:r>
      <w:r w:rsidRPr="00150B26">
        <w:rPr>
          <w:rFonts w:ascii="Times New Roman" w:hAnsi="Times New Roman" w:cs="Times New Roman"/>
          <w:lang w:val="uk-UA"/>
        </w:rPr>
        <w:tab/>
      </w:r>
      <w:r w:rsidRPr="00150B26">
        <w:rPr>
          <w:rFonts w:ascii="Times New Roman" w:hAnsi="Times New Roman" w:cs="Times New Roman"/>
          <w:lang w:val="uk-UA"/>
        </w:rPr>
        <w:tab/>
      </w:r>
      <w:r w:rsidRPr="00150B26">
        <w:rPr>
          <w:rFonts w:ascii="Times New Roman" w:hAnsi="Times New Roman" w:cs="Times New Roman"/>
          <w:lang w:val="uk-UA"/>
        </w:rPr>
        <w:tab/>
      </w:r>
      <w:r w:rsidRPr="00150B26">
        <w:rPr>
          <w:rFonts w:ascii="Times New Roman" w:hAnsi="Times New Roman" w:cs="Times New Roman"/>
          <w:lang w:val="uk-UA"/>
        </w:rPr>
        <w:tab/>
      </w:r>
      <w:r w:rsidR="00375673" w:rsidRPr="00150B26">
        <w:rPr>
          <w:rFonts w:ascii="Times New Roman" w:hAnsi="Times New Roman" w:cs="Times New Roman"/>
          <w:lang w:val="uk-UA"/>
        </w:rPr>
        <w:t>«</w:t>
      </w:r>
      <w:r w:rsidR="0007556D">
        <w:rPr>
          <w:rFonts w:ascii="Times New Roman" w:hAnsi="Times New Roman" w:cs="Times New Roman"/>
          <w:lang w:val="uk-UA"/>
        </w:rPr>
        <w:t>__</w:t>
      </w:r>
      <w:r w:rsidR="003F50D8" w:rsidRPr="00150B26">
        <w:rPr>
          <w:rFonts w:ascii="Times New Roman" w:hAnsi="Times New Roman" w:cs="Times New Roman"/>
          <w:lang w:val="uk-UA"/>
        </w:rPr>
        <w:t xml:space="preserve">» </w:t>
      </w:r>
      <w:r w:rsidR="00F21D84">
        <w:rPr>
          <w:rFonts w:ascii="Times New Roman" w:hAnsi="Times New Roman" w:cs="Times New Roman"/>
          <w:lang w:val="uk-UA"/>
        </w:rPr>
        <w:t>__________</w:t>
      </w:r>
      <w:r w:rsidR="003F50D8" w:rsidRPr="00150B26">
        <w:rPr>
          <w:rFonts w:ascii="Times New Roman" w:hAnsi="Times New Roman" w:cs="Times New Roman"/>
          <w:lang w:val="uk-UA"/>
        </w:rPr>
        <w:t xml:space="preserve"> </w:t>
      </w:r>
      <w:r w:rsidR="005B5D90">
        <w:rPr>
          <w:rFonts w:ascii="Times New Roman" w:hAnsi="Times New Roman" w:cs="Times New Roman"/>
          <w:lang w:val="uk-UA"/>
        </w:rPr>
        <w:t>202</w:t>
      </w:r>
      <w:r w:rsidR="00936731">
        <w:rPr>
          <w:rFonts w:ascii="Times New Roman" w:hAnsi="Times New Roman" w:cs="Times New Roman"/>
          <w:lang w:val="uk-UA"/>
        </w:rPr>
        <w:t>5</w:t>
      </w:r>
      <w:r w:rsidR="003F50D8" w:rsidRPr="00150B26">
        <w:rPr>
          <w:rFonts w:ascii="Times New Roman" w:hAnsi="Times New Roman" w:cs="Times New Roman"/>
          <w:lang w:val="uk-UA"/>
        </w:rPr>
        <w:t xml:space="preserve"> </w:t>
      </w:r>
      <w:r w:rsidR="008A2880" w:rsidRPr="00150B26">
        <w:rPr>
          <w:rFonts w:ascii="Times New Roman" w:hAnsi="Times New Roman" w:cs="Times New Roman"/>
          <w:lang w:val="uk-UA"/>
        </w:rPr>
        <w:t>р.</w:t>
      </w:r>
    </w:p>
    <w:p w14:paraId="14941F65" w14:textId="77777777" w:rsidR="00165088" w:rsidRPr="00150B26" w:rsidRDefault="00165088" w:rsidP="003A790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11850F81" w14:textId="77777777" w:rsidR="00C21DD5" w:rsidRPr="00150B26" w:rsidRDefault="00C21DD5" w:rsidP="00C21D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0B26">
        <w:rPr>
          <w:rFonts w:ascii="Times New Roman" w:hAnsi="Times New Roman"/>
          <w:b/>
          <w:sz w:val="24"/>
          <w:szCs w:val="24"/>
        </w:rPr>
        <w:t>Товариство з обмеженою відповідальністю «</w:t>
      </w:r>
      <w:r w:rsidR="00E75FE8" w:rsidRPr="00E75FE8">
        <w:rPr>
          <w:rFonts w:ascii="Times New Roman" w:hAnsi="Times New Roman"/>
          <w:b/>
          <w:sz w:val="24"/>
          <w:szCs w:val="28"/>
        </w:rPr>
        <w:t>ЛЕТ МІ ТРЕВЕЛ</w:t>
      </w:r>
      <w:r w:rsidRPr="00150B26">
        <w:rPr>
          <w:rFonts w:ascii="Times New Roman" w:hAnsi="Times New Roman"/>
          <w:b/>
          <w:sz w:val="24"/>
          <w:szCs w:val="24"/>
        </w:rPr>
        <w:t>»</w:t>
      </w:r>
      <w:r w:rsidRPr="00150B26">
        <w:rPr>
          <w:rFonts w:ascii="Times New Roman" w:hAnsi="Times New Roman"/>
          <w:sz w:val="24"/>
          <w:szCs w:val="24"/>
        </w:rPr>
        <w:t>, як</w:t>
      </w:r>
      <w:r w:rsidR="007B4CF8">
        <w:rPr>
          <w:rFonts w:ascii="Times New Roman" w:hAnsi="Times New Roman"/>
          <w:sz w:val="24"/>
          <w:szCs w:val="24"/>
        </w:rPr>
        <w:t>е</w:t>
      </w:r>
      <w:r w:rsidRPr="00150B26">
        <w:rPr>
          <w:rFonts w:ascii="Times New Roman" w:hAnsi="Times New Roman"/>
          <w:sz w:val="24"/>
          <w:szCs w:val="24"/>
        </w:rPr>
        <w:t xml:space="preserve"> зареєстровано у відповідності до законодавства Україні, в собі директора </w:t>
      </w:r>
      <w:proofErr w:type="spellStart"/>
      <w:r w:rsidR="00E75FE8">
        <w:rPr>
          <w:rFonts w:ascii="Times New Roman" w:hAnsi="Times New Roman"/>
          <w:sz w:val="24"/>
          <w:szCs w:val="24"/>
        </w:rPr>
        <w:t>Магд</w:t>
      </w:r>
      <w:r w:rsidR="0086484A">
        <w:rPr>
          <w:rFonts w:ascii="Times New Roman" w:hAnsi="Times New Roman"/>
          <w:sz w:val="24"/>
          <w:szCs w:val="24"/>
        </w:rPr>
        <w:t>і</w:t>
      </w:r>
      <w:r w:rsidR="00E75FE8">
        <w:rPr>
          <w:rFonts w:ascii="Times New Roman" w:hAnsi="Times New Roman"/>
          <w:sz w:val="24"/>
          <w:szCs w:val="24"/>
        </w:rPr>
        <w:t>чанської</w:t>
      </w:r>
      <w:proofErr w:type="spellEnd"/>
      <w:r w:rsidR="00E75F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5FE8">
        <w:rPr>
          <w:rFonts w:ascii="Times New Roman" w:hAnsi="Times New Roman"/>
          <w:sz w:val="24"/>
          <w:szCs w:val="24"/>
        </w:rPr>
        <w:t>Аліни</w:t>
      </w:r>
      <w:proofErr w:type="spellEnd"/>
      <w:r w:rsidR="00E75FE8">
        <w:rPr>
          <w:rFonts w:ascii="Times New Roman" w:hAnsi="Times New Roman"/>
          <w:sz w:val="24"/>
          <w:szCs w:val="24"/>
        </w:rPr>
        <w:t xml:space="preserve"> Василівни</w:t>
      </w:r>
      <w:r w:rsidRPr="00150B26">
        <w:rPr>
          <w:rFonts w:ascii="Times New Roman" w:hAnsi="Times New Roman"/>
          <w:sz w:val="24"/>
          <w:szCs w:val="24"/>
        </w:rPr>
        <w:t xml:space="preserve">, яка діє на підставі Статуту, та відповідно до </w:t>
      </w:r>
      <w:r w:rsidR="00DB4485">
        <w:rPr>
          <w:rFonts w:ascii="Times New Roman" w:hAnsi="Times New Roman"/>
          <w:sz w:val="24"/>
          <w:szCs w:val="24"/>
        </w:rPr>
        <w:t xml:space="preserve">рішення про видачу ліцензії на </w:t>
      </w:r>
      <w:proofErr w:type="spellStart"/>
      <w:r w:rsidR="00DB4485">
        <w:rPr>
          <w:rFonts w:ascii="Times New Roman" w:hAnsi="Times New Roman"/>
          <w:sz w:val="24"/>
          <w:szCs w:val="24"/>
        </w:rPr>
        <w:t>туроператорську</w:t>
      </w:r>
      <w:proofErr w:type="spellEnd"/>
      <w:r w:rsidR="00DB4485">
        <w:rPr>
          <w:rFonts w:ascii="Times New Roman" w:hAnsi="Times New Roman"/>
          <w:sz w:val="24"/>
          <w:szCs w:val="24"/>
        </w:rPr>
        <w:t xml:space="preserve"> діяльність №1040 від 2017 р.</w:t>
      </w:r>
      <w:r w:rsidRPr="00150B26">
        <w:rPr>
          <w:rFonts w:ascii="Times New Roman" w:hAnsi="Times New Roman"/>
          <w:sz w:val="24"/>
          <w:szCs w:val="24"/>
        </w:rPr>
        <w:t xml:space="preserve">, надалі за текстом – «Туроператор», з однієї Сторони, та </w:t>
      </w:r>
    </w:p>
    <w:p w14:paraId="38B088FA" w14:textId="77777777" w:rsidR="00C21DD5" w:rsidRDefault="00C21DD5" w:rsidP="00C21D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0B26">
        <w:rPr>
          <w:rFonts w:ascii="Times New Roman" w:hAnsi="Times New Roman"/>
          <w:b/>
          <w:sz w:val="24"/>
          <w:szCs w:val="24"/>
        </w:rPr>
        <w:t>Товариство з обмеженою відповідальністю</w:t>
      </w:r>
      <w:r w:rsidR="0021032C">
        <w:rPr>
          <w:rFonts w:ascii="Times New Roman" w:hAnsi="Times New Roman"/>
          <w:b/>
          <w:sz w:val="24"/>
          <w:szCs w:val="24"/>
        </w:rPr>
        <w:t xml:space="preserve"> /</w:t>
      </w:r>
      <w:r w:rsidR="0021032C">
        <w:rPr>
          <w:rFonts w:ascii="Times New Roman" w:hAnsi="Times New Roman"/>
          <w:b/>
          <w:sz w:val="24"/>
          <w:szCs w:val="24"/>
          <w:lang w:val="ru-RU"/>
        </w:rPr>
        <w:t>ФОП</w:t>
      </w:r>
      <w:r w:rsidRPr="00150B26">
        <w:rPr>
          <w:rFonts w:ascii="Times New Roman" w:hAnsi="Times New Roman"/>
          <w:b/>
          <w:sz w:val="24"/>
          <w:szCs w:val="24"/>
        </w:rPr>
        <w:t xml:space="preserve"> «</w:t>
      </w:r>
      <w:r w:rsidR="003F76F0">
        <w:rPr>
          <w:rFonts w:ascii="Times New Roman" w:hAnsi="Times New Roman"/>
          <w:b/>
          <w:sz w:val="24"/>
          <w:szCs w:val="24"/>
          <w:lang w:val="ru-RU"/>
        </w:rPr>
        <w:t>____________</w:t>
      </w:r>
      <w:r w:rsidRPr="00150B26">
        <w:rPr>
          <w:rFonts w:ascii="Times New Roman" w:hAnsi="Times New Roman"/>
          <w:b/>
          <w:sz w:val="24"/>
          <w:szCs w:val="24"/>
        </w:rPr>
        <w:t xml:space="preserve">», </w:t>
      </w:r>
      <w:r w:rsidRPr="007B4CF8">
        <w:rPr>
          <w:rFonts w:ascii="Times New Roman" w:hAnsi="Times New Roman"/>
          <w:sz w:val="24"/>
          <w:szCs w:val="24"/>
        </w:rPr>
        <w:t>яке зареєстроване у відповідності до чинного законодавства України, в особі</w:t>
      </w:r>
      <w:r w:rsidRPr="00150B26">
        <w:rPr>
          <w:rFonts w:ascii="Times New Roman" w:hAnsi="Times New Roman"/>
          <w:b/>
          <w:sz w:val="24"/>
          <w:szCs w:val="24"/>
        </w:rPr>
        <w:t xml:space="preserve"> </w:t>
      </w:r>
      <w:r w:rsidRPr="00150B26">
        <w:rPr>
          <w:rFonts w:ascii="Times New Roman" w:hAnsi="Times New Roman"/>
          <w:sz w:val="24"/>
          <w:szCs w:val="24"/>
        </w:rPr>
        <w:t xml:space="preserve">директора </w:t>
      </w:r>
      <w:r w:rsidR="003F76F0">
        <w:rPr>
          <w:rFonts w:ascii="Times New Roman" w:hAnsi="Times New Roman"/>
          <w:sz w:val="24"/>
          <w:szCs w:val="24"/>
          <w:lang w:val="ru-RU"/>
        </w:rPr>
        <w:t>______________</w:t>
      </w:r>
      <w:r w:rsidR="003F76F0">
        <w:rPr>
          <w:rFonts w:ascii="Times New Roman" w:hAnsi="Times New Roman"/>
          <w:sz w:val="24"/>
          <w:szCs w:val="24"/>
        </w:rPr>
        <w:t>, який/а</w:t>
      </w:r>
      <w:r w:rsidRPr="00150B26">
        <w:rPr>
          <w:rFonts w:ascii="Times New Roman" w:hAnsi="Times New Roman"/>
          <w:sz w:val="24"/>
          <w:szCs w:val="24"/>
        </w:rPr>
        <w:t xml:space="preserve"> діє на підставі Статуту, надалі за текстом – «</w:t>
      </w:r>
      <w:proofErr w:type="spellStart"/>
      <w:r w:rsidRPr="00150B26">
        <w:rPr>
          <w:rFonts w:ascii="Times New Roman" w:hAnsi="Times New Roman"/>
          <w:sz w:val="24"/>
          <w:szCs w:val="24"/>
        </w:rPr>
        <w:t>Турагент</w:t>
      </w:r>
      <w:proofErr w:type="spellEnd"/>
      <w:r w:rsidRPr="00150B26">
        <w:rPr>
          <w:rFonts w:ascii="Times New Roman" w:hAnsi="Times New Roman"/>
          <w:sz w:val="24"/>
          <w:szCs w:val="24"/>
        </w:rPr>
        <w:t>», з другої Сторони, разом іменовані – Сторони, а кожна окремо – Сторона, уклали даний Агентський Договір про наступне:</w:t>
      </w:r>
    </w:p>
    <w:p w14:paraId="6783B2BD" w14:textId="77777777" w:rsidR="003F76F0" w:rsidRPr="00150B26" w:rsidRDefault="003F76F0" w:rsidP="00C21D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6CE749" w14:textId="77777777" w:rsidR="008A2880" w:rsidRPr="00150B26" w:rsidRDefault="003A7E8D" w:rsidP="009E317E">
      <w:pPr>
        <w:pStyle w:val="Default"/>
        <w:numPr>
          <w:ilvl w:val="0"/>
          <w:numId w:val="14"/>
        </w:numPr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ТЕРМІНИ ДОГОВОРУ</w:t>
      </w:r>
    </w:p>
    <w:p w14:paraId="66F1A133" w14:textId="77777777" w:rsidR="008A2880" w:rsidRPr="00150B26" w:rsidRDefault="008A2880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З метою уніфікації та скорочення тексту цього Договору використовується загальна термінологія: </w:t>
      </w:r>
    </w:p>
    <w:p w14:paraId="5EC21EE1" w14:textId="77777777" w:rsidR="008A2880" w:rsidRPr="00150B26" w:rsidRDefault="008A2880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 xml:space="preserve">Законодавство </w:t>
      </w:r>
      <w:r w:rsidRPr="00150B26">
        <w:rPr>
          <w:rFonts w:ascii="Times New Roman" w:hAnsi="Times New Roman" w:cs="Times New Roman"/>
          <w:lang w:val="uk-UA"/>
        </w:rPr>
        <w:t xml:space="preserve">– закони України, чинні міжнародні договори України, згода на обов’язковість яких надана Верховною Радою України, а також постанови Верховної Ради України, укази Президента України, декрети та постанови Кабінету Міністрів України, прийняті в межах їх повноважень та відповідно до Конституції України і законів України. </w:t>
      </w:r>
    </w:p>
    <w:p w14:paraId="58279985" w14:textId="77777777" w:rsidR="008A2880" w:rsidRPr="00150B26" w:rsidRDefault="008A2880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Договір</w:t>
      </w:r>
      <w:r w:rsidRPr="00150B26">
        <w:rPr>
          <w:rFonts w:ascii="Times New Roman" w:hAnsi="Times New Roman" w:cs="Times New Roman"/>
          <w:lang w:val="uk-UA"/>
        </w:rPr>
        <w:t xml:space="preserve"> – даний Агентський договір; </w:t>
      </w:r>
    </w:p>
    <w:p w14:paraId="02395FDB" w14:textId="77777777" w:rsidR="008A2880" w:rsidRPr="00150B26" w:rsidRDefault="008A2880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Третя особа</w:t>
      </w:r>
      <w:r w:rsidRPr="00150B26">
        <w:rPr>
          <w:rFonts w:ascii="Times New Roman" w:hAnsi="Times New Roman" w:cs="Times New Roman"/>
          <w:lang w:val="uk-UA"/>
        </w:rPr>
        <w:t xml:space="preserve"> – будь-який учасник цивільних відносин, який не є Стороною даного Договору. </w:t>
      </w:r>
    </w:p>
    <w:p w14:paraId="6E1F148B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Турист</w:t>
      </w:r>
      <w:r w:rsidR="008A2880" w:rsidRPr="00150B26">
        <w:rPr>
          <w:rFonts w:ascii="Times New Roman" w:hAnsi="Times New Roman" w:cs="Times New Roman"/>
          <w:b/>
          <w:bCs/>
          <w:lang w:val="uk-UA"/>
        </w:rPr>
        <w:t xml:space="preserve"> - </w:t>
      </w:r>
      <w:r w:rsidR="008A2880" w:rsidRPr="00150B26">
        <w:rPr>
          <w:rFonts w:ascii="Times New Roman" w:hAnsi="Times New Roman" w:cs="Times New Roman"/>
          <w:lang w:val="uk-UA"/>
        </w:rPr>
        <w:t>особа, яка здійснює подорож до іншої країни</w:t>
      </w:r>
      <w:r w:rsidR="00A737C0">
        <w:rPr>
          <w:rFonts w:ascii="Times New Roman" w:hAnsi="Times New Roman" w:cs="Times New Roman"/>
          <w:lang w:val="uk-UA"/>
        </w:rPr>
        <w:t>,</w:t>
      </w:r>
      <w:r w:rsidR="008A2880" w:rsidRPr="00150B26">
        <w:rPr>
          <w:rFonts w:ascii="Times New Roman" w:hAnsi="Times New Roman" w:cs="Times New Roman"/>
          <w:lang w:val="uk-UA"/>
        </w:rPr>
        <w:t xml:space="preserve"> </w:t>
      </w:r>
      <w:r w:rsidR="00A737C0">
        <w:rPr>
          <w:rFonts w:ascii="Times New Roman" w:hAnsi="Times New Roman" w:cs="Times New Roman"/>
          <w:lang w:val="uk-UA"/>
        </w:rPr>
        <w:t xml:space="preserve"> з </w:t>
      </w:r>
      <w:r w:rsidR="008A2880" w:rsidRPr="00150B26">
        <w:rPr>
          <w:rFonts w:ascii="Times New Roman" w:hAnsi="Times New Roman" w:cs="Times New Roman"/>
          <w:lang w:val="uk-UA"/>
        </w:rPr>
        <w:t xml:space="preserve">не забороненою законом країни перебування метою на термін від 24 годин до одного року, без здійснення будь-якої оплачуваної діяльності та із зобов'язанням залишити країну або місце перебування в зазначений термін; </w:t>
      </w:r>
    </w:p>
    <w:p w14:paraId="39641D59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Клієнт</w:t>
      </w:r>
      <w:r w:rsidR="008A2880" w:rsidRPr="00150B26">
        <w:rPr>
          <w:rFonts w:ascii="Times New Roman" w:hAnsi="Times New Roman" w:cs="Times New Roman"/>
          <w:b/>
          <w:bCs/>
          <w:lang w:val="uk-UA"/>
        </w:rPr>
        <w:t xml:space="preserve"> – </w:t>
      </w:r>
      <w:r w:rsidR="008A2880" w:rsidRPr="00150B26">
        <w:rPr>
          <w:rFonts w:ascii="Times New Roman" w:hAnsi="Times New Roman" w:cs="Times New Roman"/>
          <w:lang w:val="uk-UA"/>
        </w:rPr>
        <w:t xml:space="preserve">громадянин України, іноземний громадянин, особа без громадянства; </w:t>
      </w:r>
    </w:p>
    <w:p w14:paraId="50C6ABAF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 xml:space="preserve">Туристичний продукт або </w:t>
      </w:r>
      <w:r w:rsidR="008A2880" w:rsidRPr="00150B26">
        <w:rPr>
          <w:rFonts w:ascii="Times New Roman" w:hAnsi="Times New Roman" w:cs="Times New Roman"/>
          <w:b/>
          <w:bCs/>
          <w:lang w:val="uk-UA"/>
        </w:rPr>
        <w:t>Тур</w:t>
      </w:r>
      <w:r w:rsidRPr="00150B26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8A2880" w:rsidRPr="00150B26">
        <w:rPr>
          <w:rFonts w:ascii="Times New Roman" w:hAnsi="Times New Roman" w:cs="Times New Roman"/>
          <w:lang w:val="uk-UA"/>
        </w:rPr>
        <w:t xml:space="preserve">- сукупність туристичних послуг, які придбаваються туристичним оператором та поставляються туристу таким туристичним оператором або за його дорученням - туристичним агентом, за обов’язкової наявності туристичної послуги з розміщення туриста та як мінімум однієї іншої туристичної послуги; </w:t>
      </w:r>
    </w:p>
    <w:p w14:paraId="70B535EF" w14:textId="77777777" w:rsidR="008A2880" w:rsidRPr="00150B26" w:rsidRDefault="008A2880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П</w:t>
      </w:r>
      <w:r w:rsidR="00C21DD5" w:rsidRPr="00150B26">
        <w:rPr>
          <w:rFonts w:ascii="Times New Roman" w:hAnsi="Times New Roman" w:cs="Times New Roman"/>
          <w:b/>
          <w:bCs/>
          <w:lang w:val="uk-UA"/>
        </w:rPr>
        <w:t>росування туристичного продукту</w:t>
      </w:r>
      <w:r w:rsidRPr="00150B26">
        <w:rPr>
          <w:rFonts w:ascii="Times New Roman" w:hAnsi="Times New Roman" w:cs="Times New Roman"/>
          <w:b/>
          <w:bCs/>
          <w:lang w:val="uk-UA"/>
        </w:rPr>
        <w:t xml:space="preserve"> - </w:t>
      </w:r>
      <w:r w:rsidRPr="00150B26">
        <w:rPr>
          <w:rFonts w:ascii="Times New Roman" w:hAnsi="Times New Roman" w:cs="Times New Roman"/>
          <w:lang w:val="uk-UA"/>
        </w:rPr>
        <w:t xml:space="preserve">комплекс заходів, спрямованих на створення та підготовку до реалізації туристичного продукту чи туристичних послуг (організація рекламно-ознайомлювальних подорожей, участь у спеціалізованих виставках, ярмарках, видання каталогів, буклетів тощо); </w:t>
      </w:r>
    </w:p>
    <w:p w14:paraId="72E2F819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Туристичний оператор</w:t>
      </w:r>
      <w:r w:rsidR="008A2880" w:rsidRPr="00150B26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8A2880" w:rsidRPr="00150B26">
        <w:rPr>
          <w:rFonts w:ascii="Times New Roman" w:hAnsi="Times New Roman" w:cs="Times New Roman"/>
          <w:lang w:val="uk-UA"/>
        </w:rPr>
        <w:t xml:space="preserve">– юридична особа, що поставляє туристичний продукт від власного імені, має ліцензію на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туроператорську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 діяльність та для якої цей вид діяльності є виключним відповідно до закону; </w:t>
      </w:r>
    </w:p>
    <w:p w14:paraId="0854D50A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Туристичний агент</w:t>
      </w:r>
      <w:r w:rsidR="008A2880" w:rsidRPr="00150B26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8A2880" w:rsidRPr="00150B26">
        <w:rPr>
          <w:rFonts w:ascii="Times New Roman" w:hAnsi="Times New Roman" w:cs="Times New Roman"/>
          <w:lang w:val="uk-UA"/>
        </w:rPr>
        <w:t xml:space="preserve">- особа (юридична або фізична особа – суб’єкт підприємницької діяльності), що реалізує туристичний продукт від імені туристичного оператора та має право на здійснення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турагентської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 діяльності відповідно до закону; </w:t>
      </w:r>
    </w:p>
    <w:p w14:paraId="397DA126" w14:textId="77777777" w:rsidR="008A2880" w:rsidRPr="00150B26" w:rsidRDefault="008A2880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Р</w:t>
      </w:r>
      <w:r w:rsidR="00C21DD5" w:rsidRPr="00150B26">
        <w:rPr>
          <w:rFonts w:ascii="Times New Roman" w:hAnsi="Times New Roman" w:cs="Times New Roman"/>
          <w:b/>
          <w:bCs/>
          <w:lang w:val="uk-UA"/>
        </w:rPr>
        <w:t>еалізація туристичного продукту</w:t>
      </w:r>
      <w:r w:rsidRPr="00150B26">
        <w:rPr>
          <w:rFonts w:ascii="Times New Roman" w:hAnsi="Times New Roman" w:cs="Times New Roman"/>
          <w:b/>
          <w:bCs/>
          <w:lang w:val="uk-UA"/>
        </w:rPr>
        <w:t xml:space="preserve"> - </w:t>
      </w:r>
      <w:r w:rsidRPr="00150B26">
        <w:rPr>
          <w:rFonts w:ascii="Times New Roman" w:hAnsi="Times New Roman" w:cs="Times New Roman"/>
          <w:lang w:val="uk-UA"/>
        </w:rPr>
        <w:t xml:space="preserve">оформлення договором на туристичне обслуговування або ваучером відчуження </w:t>
      </w:r>
      <w:proofErr w:type="spellStart"/>
      <w:r w:rsidRPr="00150B26">
        <w:rPr>
          <w:rFonts w:ascii="Times New Roman" w:hAnsi="Times New Roman" w:cs="Times New Roman"/>
          <w:lang w:val="uk-UA"/>
        </w:rPr>
        <w:t>турпродукту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на користь Туриста. </w:t>
      </w:r>
    </w:p>
    <w:p w14:paraId="239BF158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Туристичний в</w:t>
      </w:r>
      <w:r w:rsidR="008A2880" w:rsidRPr="00150B26">
        <w:rPr>
          <w:rFonts w:ascii="Times New Roman" w:hAnsi="Times New Roman" w:cs="Times New Roman"/>
          <w:b/>
          <w:bCs/>
          <w:lang w:val="uk-UA"/>
        </w:rPr>
        <w:t>аучер</w:t>
      </w:r>
      <w:r w:rsidR="008A2880" w:rsidRPr="00150B26">
        <w:rPr>
          <w:rFonts w:ascii="Times New Roman" w:hAnsi="Times New Roman" w:cs="Times New Roman"/>
          <w:lang w:val="uk-UA"/>
        </w:rPr>
        <w:t xml:space="preserve"> – документ визначеної форми, що дає право туристу на отримання туристичної послуги або їх комплексу згідно з умовами письмового договору з туристичного або екскурсійного обслуговування.;</w:t>
      </w:r>
    </w:p>
    <w:p w14:paraId="30867BD6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Подорож</w:t>
      </w:r>
      <w:r w:rsidR="008A2880" w:rsidRPr="00150B26">
        <w:rPr>
          <w:rFonts w:ascii="Times New Roman" w:hAnsi="Times New Roman" w:cs="Times New Roman"/>
          <w:b/>
          <w:bCs/>
          <w:lang w:val="uk-UA"/>
        </w:rPr>
        <w:t xml:space="preserve"> - </w:t>
      </w:r>
      <w:r w:rsidR="008A2880" w:rsidRPr="00150B26">
        <w:rPr>
          <w:rFonts w:ascii="Times New Roman" w:hAnsi="Times New Roman" w:cs="Times New Roman"/>
          <w:lang w:val="uk-UA"/>
        </w:rPr>
        <w:t xml:space="preserve">рух Туриста по маршруту придбаного ним Турпродукту; </w:t>
      </w:r>
    </w:p>
    <w:p w14:paraId="3249836E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 xml:space="preserve">Замовлення </w:t>
      </w:r>
      <w:proofErr w:type="spellStart"/>
      <w:r w:rsidRPr="00150B26">
        <w:rPr>
          <w:rFonts w:ascii="Times New Roman" w:hAnsi="Times New Roman" w:cs="Times New Roman"/>
          <w:b/>
          <w:bCs/>
          <w:lang w:val="uk-UA"/>
        </w:rPr>
        <w:t>Турагента</w:t>
      </w:r>
      <w:proofErr w:type="spellEnd"/>
      <w:r w:rsidR="008A2880" w:rsidRPr="00150B26">
        <w:rPr>
          <w:rFonts w:ascii="Times New Roman" w:hAnsi="Times New Roman" w:cs="Times New Roman"/>
          <w:b/>
          <w:bCs/>
          <w:lang w:val="uk-UA"/>
        </w:rPr>
        <w:t xml:space="preserve"> – </w:t>
      </w:r>
      <w:r w:rsidR="0021032C">
        <w:rPr>
          <w:rFonts w:ascii="Times New Roman" w:hAnsi="Times New Roman" w:cs="Times New Roman"/>
          <w:lang w:val="uk-UA"/>
        </w:rPr>
        <w:t>оф</w:t>
      </w:r>
      <w:proofErr w:type="spellStart"/>
      <w:r w:rsidR="0021032C">
        <w:rPr>
          <w:rFonts w:ascii="Times New Roman" w:hAnsi="Times New Roman" w:cs="Times New Roman"/>
        </w:rPr>
        <w:t>іційне</w:t>
      </w:r>
      <w:proofErr w:type="spellEnd"/>
      <w:r w:rsidR="0021032C">
        <w:rPr>
          <w:rFonts w:ascii="Times New Roman" w:hAnsi="Times New Roman" w:cs="Times New Roman"/>
        </w:rPr>
        <w:t xml:space="preserve"> </w:t>
      </w:r>
      <w:proofErr w:type="spellStart"/>
      <w:r w:rsidR="0021032C">
        <w:rPr>
          <w:rFonts w:ascii="Times New Roman" w:hAnsi="Times New Roman" w:cs="Times New Roman"/>
        </w:rPr>
        <w:t>бронювання</w:t>
      </w:r>
      <w:proofErr w:type="spellEnd"/>
      <w:r w:rsidR="0021032C">
        <w:rPr>
          <w:rFonts w:ascii="Times New Roman" w:hAnsi="Times New Roman" w:cs="Times New Roman"/>
        </w:rPr>
        <w:t xml:space="preserve"> на </w:t>
      </w:r>
      <w:r w:rsidR="008A2880" w:rsidRPr="00150B26">
        <w:rPr>
          <w:rFonts w:ascii="Times New Roman" w:hAnsi="Times New Roman" w:cs="Times New Roman"/>
          <w:lang w:val="uk-UA"/>
        </w:rPr>
        <w:t xml:space="preserve">електронному носії </w:t>
      </w:r>
      <w:r w:rsidR="0021032C">
        <w:rPr>
          <w:rFonts w:ascii="Times New Roman" w:hAnsi="Times New Roman" w:cs="Times New Roman"/>
          <w:lang w:val="uk-UA"/>
        </w:rPr>
        <w:t xml:space="preserve">або бланку </w:t>
      </w:r>
      <w:r w:rsidR="008A2880" w:rsidRPr="00150B26">
        <w:rPr>
          <w:rFonts w:ascii="Times New Roman" w:hAnsi="Times New Roman" w:cs="Times New Roman"/>
          <w:lang w:val="uk-UA"/>
        </w:rPr>
        <w:t xml:space="preserve">для оформлення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Турпродукту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. При заповненні бланку необхідно зазначити: прізвище,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їм'я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 та по батькові Клієнта (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ів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), дата народження, номер паспорта, громадянство, номер спец пропозиції, дата подання замовлення, термін подорожі, назва готелю, тип розміщення; </w:t>
      </w:r>
    </w:p>
    <w:p w14:paraId="4943DFC3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lastRenderedPageBreak/>
        <w:t>Підтвердження Замовлення</w:t>
      </w:r>
      <w:r w:rsidR="008A2880" w:rsidRPr="00150B26">
        <w:rPr>
          <w:rFonts w:ascii="Times New Roman" w:hAnsi="Times New Roman" w:cs="Times New Roman"/>
          <w:b/>
          <w:bCs/>
          <w:lang w:val="uk-UA"/>
        </w:rPr>
        <w:t xml:space="preserve"> - </w:t>
      </w:r>
      <w:r w:rsidR="008A2880" w:rsidRPr="00150B26">
        <w:rPr>
          <w:rFonts w:ascii="Times New Roman" w:hAnsi="Times New Roman" w:cs="Times New Roman"/>
          <w:lang w:val="uk-UA"/>
        </w:rPr>
        <w:t xml:space="preserve">відповідь Туроператора по електронних засобах зв'язку на Замовлення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, у якій міститься згода Туроператора на надання Турпродукту, а також рахунок Туроператора, виписаний для оплати Турагентом замовленого Турпродукту; </w:t>
      </w:r>
    </w:p>
    <w:p w14:paraId="4BEC1CA6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Ануляція</w:t>
      </w:r>
      <w:r w:rsidR="008A2880" w:rsidRPr="00150B26">
        <w:rPr>
          <w:rFonts w:ascii="Times New Roman" w:hAnsi="Times New Roman" w:cs="Times New Roman"/>
          <w:b/>
          <w:bCs/>
          <w:lang w:val="uk-UA"/>
        </w:rPr>
        <w:t xml:space="preserve"> - </w:t>
      </w:r>
      <w:r w:rsidR="008A2880" w:rsidRPr="00150B26">
        <w:rPr>
          <w:rFonts w:ascii="Times New Roman" w:hAnsi="Times New Roman" w:cs="Times New Roman"/>
          <w:lang w:val="uk-UA"/>
        </w:rPr>
        <w:t xml:space="preserve">письмова відмова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 від замовленого та/чи придбаного в Туроператора Турпродукту чи його част</w:t>
      </w:r>
      <w:r w:rsidRPr="00150B26">
        <w:rPr>
          <w:rFonts w:ascii="Times New Roman" w:hAnsi="Times New Roman" w:cs="Times New Roman"/>
          <w:lang w:val="uk-UA"/>
        </w:rPr>
        <w:t>ини;</w:t>
      </w:r>
    </w:p>
    <w:p w14:paraId="3C13D9DB" w14:textId="77777777" w:rsidR="008A2880" w:rsidRPr="00150B26" w:rsidRDefault="00C21DD5" w:rsidP="00C21DD5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 xml:space="preserve">Зміна Замовлення </w:t>
      </w:r>
      <w:proofErr w:type="spellStart"/>
      <w:r w:rsidRPr="00150B26">
        <w:rPr>
          <w:rFonts w:ascii="Times New Roman" w:hAnsi="Times New Roman" w:cs="Times New Roman"/>
          <w:b/>
          <w:bCs/>
          <w:lang w:val="uk-UA"/>
        </w:rPr>
        <w:t>Турагента</w:t>
      </w:r>
      <w:proofErr w:type="spellEnd"/>
      <w:r w:rsidR="008A2880" w:rsidRPr="00150B26">
        <w:rPr>
          <w:rFonts w:ascii="Times New Roman" w:hAnsi="Times New Roman" w:cs="Times New Roman"/>
          <w:b/>
          <w:bCs/>
          <w:lang w:val="uk-UA"/>
        </w:rPr>
        <w:t xml:space="preserve"> – </w:t>
      </w:r>
      <w:r w:rsidR="008A2880" w:rsidRPr="00150B26">
        <w:rPr>
          <w:rFonts w:ascii="Times New Roman" w:hAnsi="Times New Roman" w:cs="Times New Roman"/>
          <w:lang w:val="uk-UA"/>
        </w:rPr>
        <w:t xml:space="preserve">скасування попереднього Замовлення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 та подання нового Замовлення. </w:t>
      </w:r>
    </w:p>
    <w:p w14:paraId="60998052" w14:textId="77777777" w:rsidR="00F41FF4" w:rsidRPr="00150B26" w:rsidRDefault="00F41FF4" w:rsidP="003A7907">
      <w:pPr>
        <w:pStyle w:val="Default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7BDCBADA" w14:textId="77777777" w:rsidR="00C21DD5" w:rsidRPr="00150B26" w:rsidRDefault="002D486B" w:rsidP="009E317E">
      <w:pPr>
        <w:pStyle w:val="Default"/>
        <w:numPr>
          <w:ilvl w:val="0"/>
          <w:numId w:val="14"/>
        </w:numPr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ПРЕДМЕТ ДОГОВОРУ</w:t>
      </w:r>
    </w:p>
    <w:p w14:paraId="5DF94111" w14:textId="77777777" w:rsidR="009E317E" w:rsidRPr="00150B26" w:rsidRDefault="00C21DD5" w:rsidP="002D486B">
      <w:pPr>
        <w:pStyle w:val="Default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Туроператор доручає, а Турагент приймає на себе зобов’язання реалізації, від імені Туроператора, туристичних продуктів, що пропонуються останнім, </w:t>
      </w:r>
      <w:r w:rsidR="00A54F0C">
        <w:rPr>
          <w:rFonts w:ascii="Times New Roman" w:hAnsi="Times New Roman" w:cs="Times New Roman"/>
          <w:lang w:val="uk-UA"/>
        </w:rPr>
        <w:t>К</w:t>
      </w:r>
      <w:r w:rsidR="00761CAF" w:rsidRPr="00150B26">
        <w:rPr>
          <w:rFonts w:ascii="Times New Roman" w:hAnsi="Times New Roman" w:cs="Times New Roman"/>
          <w:lang w:val="uk-UA"/>
        </w:rPr>
        <w:t>лієнтам,</w:t>
      </w:r>
      <w:r w:rsidRPr="00150B26">
        <w:rPr>
          <w:rFonts w:ascii="Times New Roman" w:hAnsi="Times New Roman" w:cs="Times New Roman"/>
          <w:lang w:val="uk-UA"/>
        </w:rPr>
        <w:t xml:space="preserve"> формувати туристичні групи, проводити рекламно – маркетингової діяльності на користь взаємовигідної співпраці, відповідно до умов, викладених в даному Договорі.</w:t>
      </w:r>
    </w:p>
    <w:p w14:paraId="3E421D64" w14:textId="77777777" w:rsidR="00C21DD5" w:rsidRPr="00150B26" w:rsidRDefault="00761CAF" w:rsidP="002D486B">
      <w:pPr>
        <w:pStyle w:val="Default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Даний договір не є виключним агентським договором</w:t>
      </w:r>
      <w:r w:rsidR="00A54F0C">
        <w:rPr>
          <w:rFonts w:ascii="Times New Roman" w:hAnsi="Times New Roman" w:cs="Times New Roman"/>
          <w:lang w:val="uk-UA"/>
        </w:rPr>
        <w:t>.</w:t>
      </w:r>
    </w:p>
    <w:p w14:paraId="096E549B" w14:textId="77777777" w:rsidR="00761CAF" w:rsidRPr="00150B26" w:rsidRDefault="00761CAF" w:rsidP="00761CAF">
      <w:pPr>
        <w:pStyle w:val="Default"/>
        <w:ind w:left="1080"/>
        <w:jc w:val="both"/>
        <w:rPr>
          <w:rFonts w:ascii="Times New Roman" w:hAnsi="Times New Roman" w:cs="Times New Roman"/>
          <w:lang w:val="uk-UA"/>
        </w:rPr>
      </w:pPr>
    </w:p>
    <w:p w14:paraId="68B07887" w14:textId="77777777" w:rsidR="00761CAF" w:rsidRPr="00150B26" w:rsidRDefault="002D486B" w:rsidP="009E317E">
      <w:pPr>
        <w:pStyle w:val="Default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ПОРЯДОК УКЛАДАННЯ І ОБСЛУГОВУВАННЯ ДОГОВОРІВ НА ТУРИСТИЧНЕ ОБСЛУГОВУВАННЯ</w:t>
      </w:r>
    </w:p>
    <w:p w14:paraId="550CB20D" w14:textId="77777777" w:rsidR="00761CAF" w:rsidRPr="00150B26" w:rsidRDefault="008A2880" w:rsidP="00F6085A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На підставі даного Договору Турагент має право від імені Туроператора укладати договори на туристичне обслуговування з Клієнтами.</w:t>
      </w:r>
    </w:p>
    <w:p w14:paraId="631782D9" w14:textId="77777777" w:rsidR="002E3B1F" w:rsidRPr="00150B26" w:rsidRDefault="008A2880" w:rsidP="00A54F0C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</w:t>
      </w:r>
      <w:r w:rsidR="00761CAF" w:rsidRPr="00150B26">
        <w:rPr>
          <w:rFonts w:ascii="Times New Roman" w:hAnsi="Times New Roman" w:cs="Times New Roman"/>
          <w:lang w:val="uk-UA"/>
        </w:rPr>
        <w:t>Турагент повинен особисто виконати дії, на які він уповноважений Туроператором та не може передавати на свій розсуд іншим особам прав, якими він володіє користується в Інтересах Туроператора.</w:t>
      </w:r>
    </w:p>
    <w:p w14:paraId="1803AEC7" w14:textId="77777777" w:rsidR="002E3B1F" w:rsidRPr="00150B26" w:rsidRDefault="008A2880" w:rsidP="00CA3618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Для реалізації </w:t>
      </w:r>
      <w:r w:rsidR="002E3B1F" w:rsidRPr="00150B26">
        <w:rPr>
          <w:rFonts w:ascii="Times New Roman" w:hAnsi="Times New Roman" w:cs="Times New Roman"/>
          <w:lang w:val="uk-UA"/>
        </w:rPr>
        <w:t>даного договору</w:t>
      </w:r>
      <w:r w:rsidRPr="00150B26">
        <w:rPr>
          <w:rFonts w:ascii="Times New Roman" w:hAnsi="Times New Roman" w:cs="Times New Roman"/>
          <w:lang w:val="uk-UA"/>
        </w:rPr>
        <w:t xml:space="preserve"> Турагентом </w:t>
      </w:r>
      <w:r w:rsidRPr="00150B26">
        <w:rPr>
          <w:rFonts w:ascii="Times New Roman" w:hAnsi="Times New Roman" w:cs="Times New Roman"/>
          <w:b/>
          <w:bCs/>
          <w:lang w:val="uk-UA"/>
        </w:rPr>
        <w:t>Туроператор зобов’язаний:</w:t>
      </w:r>
    </w:p>
    <w:p w14:paraId="6054CA01" w14:textId="77777777" w:rsidR="002E3B1F" w:rsidRPr="00150B26" w:rsidRDefault="008A2880" w:rsidP="00175AD0">
      <w:pPr>
        <w:pStyle w:val="Default"/>
        <w:numPr>
          <w:ilvl w:val="2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Забезпечити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на свій розсуд довідковими, методичними, рекламними й іншими матеріалами, необхідними для підготовки та укладення Турагентом договорів на туристичне обслуговування. </w:t>
      </w:r>
    </w:p>
    <w:p w14:paraId="2FD66DAB" w14:textId="77777777" w:rsidR="002E3B1F" w:rsidRPr="00150B26" w:rsidRDefault="002E3B1F" w:rsidP="00CA3618">
      <w:pPr>
        <w:pStyle w:val="Default"/>
        <w:numPr>
          <w:ilvl w:val="2"/>
          <w:numId w:val="19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Оперативно надавати допомогу Турагенту, при виникненні у нього складнощів при підготовці та укладенні конкретних договорів на туристичне обслуговування.</w:t>
      </w:r>
      <w:r w:rsidR="008A2880" w:rsidRPr="00150B26">
        <w:rPr>
          <w:rFonts w:ascii="Times New Roman" w:hAnsi="Times New Roman" w:cs="Times New Roman"/>
          <w:lang w:val="uk-UA"/>
        </w:rPr>
        <w:t xml:space="preserve"> </w:t>
      </w:r>
    </w:p>
    <w:p w14:paraId="503A02C6" w14:textId="77777777" w:rsidR="002E3B1F" w:rsidRPr="00150B26" w:rsidRDefault="008A2880" w:rsidP="00CA3618">
      <w:pPr>
        <w:pStyle w:val="Default"/>
        <w:numPr>
          <w:ilvl w:val="2"/>
          <w:numId w:val="19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</w:t>
      </w:r>
      <w:r w:rsidR="002E3B1F" w:rsidRPr="00150B26">
        <w:rPr>
          <w:rFonts w:ascii="Times New Roman" w:hAnsi="Times New Roman" w:cs="Times New Roman"/>
          <w:lang w:val="uk-UA"/>
        </w:rPr>
        <w:t xml:space="preserve">Вчасно інформувати </w:t>
      </w:r>
      <w:proofErr w:type="spellStart"/>
      <w:r w:rsidR="002E3B1F" w:rsidRPr="00150B26">
        <w:rPr>
          <w:rFonts w:ascii="Times New Roman" w:hAnsi="Times New Roman" w:cs="Times New Roman"/>
          <w:lang w:val="uk-UA"/>
        </w:rPr>
        <w:t>Туагента</w:t>
      </w:r>
      <w:proofErr w:type="spellEnd"/>
      <w:r w:rsidR="002E3B1F" w:rsidRPr="00150B26">
        <w:rPr>
          <w:rFonts w:ascii="Times New Roman" w:hAnsi="Times New Roman" w:cs="Times New Roman"/>
          <w:lang w:val="uk-UA"/>
        </w:rPr>
        <w:t xml:space="preserve"> (зокрема, по електронній пошті) про зміну у порядку обслуговування та перевезення туристів, а саме: зміну вартості туру, зміну цін на авіаквитки Авіакомпанією, про дату з якої діють нові ціни на Турпродукт або його частину. Додаткові знижки Туроператора на Турпродукт не розповсюджуються на заброньовані, підтверджені або оплачені </w:t>
      </w:r>
      <w:proofErr w:type="spellStart"/>
      <w:r w:rsidR="002E3B1F" w:rsidRPr="00150B26">
        <w:rPr>
          <w:rFonts w:ascii="Times New Roman" w:hAnsi="Times New Roman" w:cs="Times New Roman"/>
          <w:lang w:val="uk-UA"/>
        </w:rPr>
        <w:t>Турагентом</w:t>
      </w:r>
      <w:proofErr w:type="spellEnd"/>
      <w:r w:rsidR="002E3B1F" w:rsidRPr="00150B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E3B1F" w:rsidRPr="00150B26">
        <w:rPr>
          <w:rFonts w:ascii="Times New Roman" w:hAnsi="Times New Roman" w:cs="Times New Roman"/>
          <w:lang w:val="uk-UA"/>
        </w:rPr>
        <w:t>Турпродукти</w:t>
      </w:r>
      <w:proofErr w:type="spellEnd"/>
      <w:r w:rsidR="002E3B1F" w:rsidRPr="00150B26">
        <w:rPr>
          <w:rFonts w:ascii="Times New Roman" w:hAnsi="Times New Roman" w:cs="Times New Roman"/>
          <w:lang w:val="uk-UA"/>
        </w:rPr>
        <w:t xml:space="preserve">. Різниця в ціні поверненню не підлягає. У випадку зміни програми поїздки, Туроператор інформує про це </w:t>
      </w:r>
      <w:proofErr w:type="spellStart"/>
      <w:r w:rsidR="002E3B1F"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="002E3B1F" w:rsidRPr="00150B26">
        <w:rPr>
          <w:rFonts w:ascii="Times New Roman" w:hAnsi="Times New Roman" w:cs="Times New Roman"/>
          <w:lang w:val="uk-UA"/>
        </w:rPr>
        <w:t xml:space="preserve"> письмово (по електронній пошті), про що Турагент зобов’язаний повідомити Клієнтів, якщо Турагент не передає відповідну інформацію Клієнту, Туроператор не несе відповідальність за претензії, що виникли в результаті неповідомлення Турагентом Клієнта.</w:t>
      </w:r>
    </w:p>
    <w:p w14:paraId="5C8954F9" w14:textId="77777777" w:rsidR="002E3B1F" w:rsidRPr="00150B26" w:rsidRDefault="008A2880" w:rsidP="00CA3618">
      <w:pPr>
        <w:pStyle w:val="Default"/>
        <w:numPr>
          <w:ilvl w:val="2"/>
          <w:numId w:val="19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Забезпечити страхування Туристів (медичне </w:t>
      </w:r>
      <w:r w:rsidR="002E3B1F" w:rsidRPr="00150B26">
        <w:rPr>
          <w:rFonts w:ascii="Times New Roman" w:hAnsi="Times New Roman" w:cs="Times New Roman"/>
          <w:lang w:val="uk-UA"/>
        </w:rPr>
        <w:t xml:space="preserve">страхування </w:t>
      </w:r>
      <w:r w:rsidRPr="00150B26">
        <w:rPr>
          <w:rFonts w:ascii="Times New Roman" w:hAnsi="Times New Roman" w:cs="Times New Roman"/>
          <w:lang w:val="uk-UA"/>
        </w:rPr>
        <w:t xml:space="preserve">та від нещасного випадку) на підставі угод із страховими компаніями. </w:t>
      </w:r>
    </w:p>
    <w:p w14:paraId="1B8DB5A4" w14:textId="77777777" w:rsidR="00673DD0" w:rsidRPr="00150B26" w:rsidRDefault="008A2880" w:rsidP="00CA3618">
      <w:pPr>
        <w:pStyle w:val="Default"/>
        <w:numPr>
          <w:ilvl w:val="2"/>
          <w:numId w:val="19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Оформляти, придбавати та передавати представникам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виїзні документи Туристів (проїзні документи, страхові поліси, ваучери), обов'язок по надан</w:t>
      </w:r>
      <w:r w:rsidR="00673DD0" w:rsidRPr="00150B26">
        <w:rPr>
          <w:rFonts w:ascii="Times New Roman" w:hAnsi="Times New Roman" w:cs="Times New Roman"/>
          <w:lang w:val="uk-UA"/>
        </w:rPr>
        <w:t>ню яких лежить на Туроператорі та</w:t>
      </w:r>
      <w:r w:rsidRPr="00150B26">
        <w:rPr>
          <w:rFonts w:ascii="Times New Roman" w:hAnsi="Times New Roman" w:cs="Times New Roman"/>
          <w:lang w:val="uk-UA"/>
        </w:rPr>
        <w:t xml:space="preserve"> які підтверджують надання Туристу Турпродукту. Неповна, чи несвоєчасна оплата Турагентом Турпродукту надає право Туроператору відмовити у видачі таких документів. </w:t>
      </w:r>
    </w:p>
    <w:p w14:paraId="267E1E9C" w14:textId="77777777" w:rsidR="00673DD0" w:rsidRPr="00150B26" w:rsidRDefault="008A2880" w:rsidP="00CA3618">
      <w:pPr>
        <w:pStyle w:val="Default"/>
        <w:numPr>
          <w:ilvl w:val="2"/>
          <w:numId w:val="19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Здійснювати бронювання усіх видів послуг, що входять у замовлений Турпродукт, за наявності можливості у Туроператора надання такого Турпродукту. При цьому Турагент повинен виконати зобов’язання, передбачене в</w:t>
      </w:r>
      <w:r w:rsidRPr="00DD1ECE">
        <w:rPr>
          <w:rFonts w:ascii="Times New Roman" w:hAnsi="Times New Roman" w:cs="Times New Roman"/>
          <w:color w:val="auto"/>
          <w:lang w:val="uk-UA"/>
        </w:rPr>
        <w:t xml:space="preserve"> п</w:t>
      </w:r>
      <w:r w:rsidR="00175AD0" w:rsidRPr="00DD1ECE">
        <w:rPr>
          <w:rFonts w:ascii="Times New Roman" w:hAnsi="Times New Roman" w:cs="Times New Roman"/>
          <w:color w:val="auto"/>
          <w:lang w:val="uk-UA"/>
        </w:rPr>
        <w:t>. 3.7 даного</w:t>
      </w:r>
      <w:r w:rsidRPr="00DD1ECE">
        <w:rPr>
          <w:rFonts w:ascii="Times New Roman" w:hAnsi="Times New Roman" w:cs="Times New Roman"/>
          <w:color w:val="auto"/>
          <w:lang w:val="uk-UA"/>
        </w:rPr>
        <w:t xml:space="preserve"> Договору.</w:t>
      </w:r>
      <w:r w:rsidRPr="00150B26">
        <w:rPr>
          <w:rFonts w:ascii="Times New Roman" w:hAnsi="Times New Roman" w:cs="Times New Roman"/>
          <w:lang w:val="uk-UA"/>
        </w:rPr>
        <w:t xml:space="preserve"> </w:t>
      </w:r>
    </w:p>
    <w:p w14:paraId="4F690BD4" w14:textId="77777777" w:rsidR="00673DD0" w:rsidRPr="00150B26" w:rsidRDefault="008A2880" w:rsidP="00CA3618">
      <w:pPr>
        <w:pStyle w:val="Default"/>
        <w:numPr>
          <w:ilvl w:val="2"/>
          <w:numId w:val="19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На підставі поданого Турагентом Замовлення на бронювання послуг Туроператор протягом 2-х робочих днів з моменту отримання Замовлення надає Турагенту Підтвердження Замовлення у вигляді рахунку на оплату вартості Турпродукту або відмовляє у бронюванні послуг. </w:t>
      </w:r>
    </w:p>
    <w:p w14:paraId="0BF7B6F6" w14:textId="77777777" w:rsidR="00673DD0" w:rsidRPr="00150B26" w:rsidRDefault="008A2880" w:rsidP="00CA3618">
      <w:pPr>
        <w:pStyle w:val="Default"/>
        <w:numPr>
          <w:ilvl w:val="2"/>
          <w:numId w:val="19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Відповідно до Замовлення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, підтвердженого Туроператором, та на підставі зробленого бронювання послуг Туроператор надає Турпродукт Турагенту для реалізації. Дотримання Турагентом зазначених у Договорі вимог, у тому числі відносно вартості Турпродукту, а також порядку здійснення замовлення Турпродукту є необхідною умовою для надання замовленого Турагентом Турпродукту. У будь-якому разі Турагент зобов’язаний </w:t>
      </w:r>
      <w:r w:rsidRPr="00150B26">
        <w:rPr>
          <w:rFonts w:ascii="Times New Roman" w:hAnsi="Times New Roman" w:cs="Times New Roman"/>
          <w:lang w:val="uk-UA"/>
        </w:rPr>
        <w:lastRenderedPageBreak/>
        <w:t xml:space="preserve">забезпечити повну та своєчасну оплату вартості Турпродукту, визначеної у виставленому рахунку. </w:t>
      </w:r>
    </w:p>
    <w:p w14:paraId="3932A0E8" w14:textId="77777777" w:rsidR="008A2880" w:rsidRPr="00150B26" w:rsidRDefault="008A2880" w:rsidP="00CA3618">
      <w:pPr>
        <w:pStyle w:val="Default"/>
        <w:numPr>
          <w:ilvl w:val="2"/>
          <w:numId w:val="19"/>
        </w:numPr>
        <w:tabs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Надавати Турагенту повну інформацію про </w:t>
      </w:r>
      <w:proofErr w:type="spellStart"/>
      <w:r w:rsidRPr="00150B26">
        <w:rPr>
          <w:rFonts w:ascii="Times New Roman" w:hAnsi="Times New Roman" w:cs="Times New Roman"/>
          <w:lang w:val="uk-UA"/>
        </w:rPr>
        <w:t>Турпродукти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(відомості про маршрути, строки їх виконання, тарифи, ціни, документи та ін.). </w:t>
      </w:r>
    </w:p>
    <w:p w14:paraId="6653BE31" w14:textId="77777777" w:rsidR="00673DD0" w:rsidRPr="00150B26" w:rsidRDefault="008A2880" w:rsidP="00CA3618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 xml:space="preserve">При укладанні договорів на туристичне обслуговування Турагент зобов’язаний: </w:t>
      </w:r>
    </w:p>
    <w:p w14:paraId="35B45CCE" w14:textId="77777777" w:rsidR="008A2880" w:rsidRPr="00150B26" w:rsidRDefault="0004445C" w:rsidP="00CA3618">
      <w:pPr>
        <w:pStyle w:val="Default"/>
        <w:numPr>
          <w:ilvl w:val="2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Надати Туристам повну та</w:t>
      </w:r>
      <w:r w:rsidR="008A2880" w:rsidRPr="00150B26">
        <w:rPr>
          <w:rFonts w:ascii="Times New Roman" w:hAnsi="Times New Roman" w:cs="Times New Roman"/>
          <w:lang w:val="uk-UA"/>
        </w:rPr>
        <w:t xml:space="preserve"> достовірну інформацію про: </w:t>
      </w:r>
    </w:p>
    <w:p w14:paraId="6359201A" w14:textId="77777777" w:rsidR="008A2880" w:rsidRPr="00150B26" w:rsidRDefault="008A2880" w:rsidP="00CA3618">
      <w:pPr>
        <w:pStyle w:val="Default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основні вимоги </w:t>
      </w:r>
      <w:r w:rsidR="00673DD0" w:rsidRPr="00150B26">
        <w:rPr>
          <w:rFonts w:ascii="Times New Roman" w:hAnsi="Times New Roman" w:cs="Times New Roman"/>
          <w:lang w:val="uk-UA"/>
        </w:rPr>
        <w:t>за</w:t>
      </w:r>
      <w:r w:rsidRPr="00150B26">
        <w:rPr>
          <w:rFonts w:ascii="Times New Roman" w:hAnsi="Times New Roman" w:cs="Times New Roman"/>
          <w:lang w:val="uk-UA"/>
        </w:rPr>
        <w:t xml:space="preserve">пропонованих до оформлення виїзних документів (паспорт, дозвіл (віза) на в’їзд до країни тимчасового перебування), в тому числі інформацію щодо термінів їх оформлення; </w:t>
      </w:r>
    </w:p>
    <w:p w14:paraId="6D317A68" w14:textId="77777777" w:rsidR="008A2880" w:rsidRPr="00150B26" w:rsidRDefault="008A2880" w:rsidP="00CA3618">
      <w:pPr>
        <w:pStyle w:val="Default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медичні застереження стосовно здійснення туристичної поїздки, у тому числі протипоказання через певні захворювання, особливості фізичного стану (фізичні недоліки) і віку</w:t>
      </w:r>
      <w:r w:rsidR="00673DD0" w:rsidRPr="00150B26">
        <w:rPr>
          <w:rFonts w:ascii="Times New Roman" w:hAnsi="Times New Roman" w:cs="Times New Roman"/>
          <w:lang w:val="uk-UA"/>
        </w:rPr>
        <w:t xml:space="preserve"> туристів для участі в поїздці;</w:t>
      </w:r>
    </w:p>
    <w:p w14:paraId="1E31D661" w14:textId="77777777" w:rsidR="008A2880" w:rsidRPr="00150B26" w:rsidRDefault="008A2880" w:rsidP="00CA3618">
      <w:pPr>
        <w:pStyle w:val="Default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Туроператора і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, його місцезнаходження і поштові реквізити, наявність ліцензії на здійснення туристичної діяльності, сертифікатів відповідності та іншу інформацію відповідно до законодавства про захист прав споживачів; </w:t>
      </w:r>
    </w:p>
    <w:p w14:paraId="78F9FE9B" w14:textId="77777777" w:rsidR="008A2880" w:rsidRPr="00150B26" w:rsidRDefault="008A2880" w:rsidP="00CA3618">
      <w:pPr>
        <w:pStyle w:val="Default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розмір фінансового забезпечення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на випадок його неплатоспроможності чи неспроможності (банкрутства) та кредитну установ</w:t>
      </w:r>
      <w:r w:rsidR="00673DD0" w:rsidRPr="00150B26">
        <w:rPr>
          <w:rFonts w:ascii="Times New Roman" w:hAnsi="Times New Roman" w:cs="Times New Roman"/>
          <w:lang w:val="uk-UA"/>
        </w:rPr>
        <w:t>у, яка надала таке забезпечення;</w:t>
      </w:r>
      <w:r w:rsidRPr="00150B26">
        <w:rPr>
          <w:rFonts w:ascii="Times New Roman" w:hAnsi="Times New Roman" w:cs="Times New Roman"/>
          <w:lang w:val="uk-UA"/>
        </w:rPr>
        <w:t xml:space="preserve"> </w:t>
      </w:r>
    </w:p>
    <w:p w14:paraId="29A9896E" w14:textId="77777777" w:rsidR="008A2880" w:rsidRPr="00150B26" w:rsidRDefault="008A2880" w:rsidP="00CA3618">
      <w:pPr>
        <w:pStyle w:val="Default"/>
        <w:numPr>
          <w:ilvl w:val="2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На вимогу Туриста </w:t>
      </w:r>
      <w:r w:rsidR="0004445C" w:rsidRPr="00150B26">
        <w:rPr>
          <w:rFonts w:ascii="Times New Roman" w:hAnsi="Times New Roman" w:cs="Times New Roman"/>
          <w:lang w:val="uk-UA"/>
        </w:rPr>
        <w:t>повинна,</w:t>
      </w:r>
      <w:r w:rsidRPr="00150B26">
        <w:rPr>
          <w:rFonts w:ascii="Times New Roman" w:hAnsi="Times New Roman" w:cs="Times New Roman"/>
          <w:lang w:val="uk-UA"/>
        </w:rPr>
        <w:t xml:space="preserve"> бути додатково надана інформація про: </w:t>
      </w:r>
    </w:p>
    <w:p w14:paraId="680A0405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загальні умови типового (публічного) договору </w:t>
      </w:r>
      <w:r w:rsidR="0004445C" w:rsidRPr="00150B26">
        <w:rPr>
          <w:rFonts w:ascii="Times New Roman" w:hAnsi="Times New Roman" w:cs="Times New Roman"/>
          <w:lang w:val="uk-UA"/>
        </w:rPr>
        <w:t>про</w:t>
      </w:r>
      <w:r w:rsidRPr="00150B26">
        <w:rPr>
          <w:rFonts w:ascii="Times New Roman" w:hAnsi="Times New Roman" w:cs="Times New Roman"/>
          <w:lang w:val="uk-UA"/>
        </w:rPr>
        <w:t xml:space="preserve"> надання туристичних послуг; </w:t>
      </w:r>
    </w:p>
    <w:p w14:paraId="63492375" w14:textId="77777777" w:rsidR="00673DD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програму туристичного обслуговування;</w:t>
      </w:r>
    </w:p>
    <w:p w14:paraId="07E23213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характеристику транспортних засобів, що здійснюють перевезення, у тому числі їх вид і категорія, терміни стикувань (сполучення) рейсів, а також інша обов'язкова інформація, передбачена кодексами і правилами перевезень (якщо перевезення входить до складу туристичного обслуговування); </w:t>
      </w:r>
    </w:p>
    <w:p w14:paraId="0BA7ABF7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характеристику готелів, інших місць розміщення туристів, у тому числі їх місце розташування, класифікація за законодавством країни (місця) тимчасового перебування, відомості про підтвердження відповідності послуг готелю встановленим вимогам, відомості про правила тимчасового проживання, строки і порядок оплати готельного обслуговування, а також інша обов'язкова інформація, передбач</w:t>
      </w:r>
      <w:r w:rsidR="0004445C" w:rsidRPr="00150B26">
        <w:rPr>
          <w:rFonts w:ascii="Times New Roman" w:hAnsi="Times New Roman" w:cs="Times New Roman"/>
          <w:lang w:val="uk-UA"/>
        </w:rPr>
        <w:t>ена Законом України «Про туризм»</w:t>
      </w:r>
      <w:r w:rsidRPr="00150B26">
        <w:rPr>
          <w:rFonts w:ascii="Times New Roman" w:hAnsi="Times New Roman" w:cs="Times New Roman"/>
          <w:lang w:val="uk-UA"/>
        </w:rPr>
        <w:t>, іншими нормативно</w:t>
      </w:r>
      <w:r w:rsidR="00673DD0" w:rsidRPr="00150B26">
        <w:rPr>
          <w:rFonts w:ascii="Times New Roman" w:hAnsi="Times New Roman" w:cs="Times New Roman"/>
          <w:lang w:val="uk-UA"/>
        </w:rPr>
        <w:t xml:space="preserve"> </w:t>
      </w:r>
      <w:r w:rsidRPr="00150B26">
        <w:rPr>
          <w:rFonts w:ascii="Times New Roman" w:hAnsi="Times New Roman" w:cs="Times New Roman"/>
          <w:lang w:val="uk-UA"/>
        </w:rPr>
        <w:t xml:space="preserve">- правовими актами (якщо готельне обслуговування входить до складу послуг з туристичного обслуговування); </w:t>
      </w:r>
    </w:p>
    <w:p w14:paraId="3A7CEAE3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звичаї місцевого населення, пам'ятки природи, історії, культури та інші об'єкти туристичного показу, що знаходяться під особливою охоро</w:t>
      </w:r>
      <w:r w:rsidR="00673DD0" w:rsidRPr="00150B26">
        <w:rPr>
          <w:rFonts w:ascii="Times New Roman" w:hAnsi="Times New Roman" w:cs="Times New Roman"/>
          <w:lang w:val="uk-UA"/>
        </w:rPr>
        <w:t>ною, стан навколишнього природньо</w:t>
      </w:r>
      <w:r w:rsidRPr="00150B26">
        <w:rPr>
          <w:rFonts w:ascii="Times New Roman" w:hAnsi="Times New Roman" w:cs="Times New Roman"/>
          <w:lang w:val="uk-UA"/>
        </w:rPr>
        <w:t>го середовища, санітарну</w:t>
      </w:r>
      <w:r w:rsidR="00673DD0" w:rsidRPr="00150B26">
        <w:rPr>
          <w:rFonts w:ascii="Times New Roman" w:hAnsi="Times New Roman" w:cs="Times New Roman"/>
          <w:lang w:val="uk-UA"/>
        </w:rPr>
        <w:t xml:space="preserve"> та епідеміологічну обстановку;</w:t>
      </w:r>
    </w:p>
    <w:p w14:paraId="654BDD3B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правила в'їзду до країни (місця) тимчасового </w:t>
      </w:r>
      <w:r w:rsidR="00673DD0" w:rsidRPr="00150B26">
        <w:rPr>
          <w:rFonts w:ascii="Times New Roman" w:hAnsi="Times New Roman" w:cs="Times New Roman"/>
          <w:lang w:val="uk-UA"/>
        </w:rPr>
        <w:t>перебування та перебування там;</w:t>
      </w:r>
    </w:p>
    <w:p w14:paraId="2A730750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види і способи забезпечення харчування під час туристичної поїздки; </w:t>
      </w:r>
    </w:p>
    <w:p w14:paraId="19EC4A9A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види та тематику екскурсійного обслуговування, порядок зустрічей і проводів, супроводу туристів; </w:t>
      </w:r>
    </w:p>
    <w:p w14:paraId="18F6B4D0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дату і час початку та закінчення туристичного обслуговування, його тривалість; </w:t>
      </w:r>
    </w:p>
    <w:p w14:paraId="4B835240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відомості про мінімальну кількість туристів у групі, терміни інформування туриста про те, що туристична поїздка не відбудеться через недобір групи; </w:t>
      </w:r>
    </w:p>
    <w:p w14:paraId="07F72E0E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відомості про страхову організацію, що здійснює страхування ризиків, пов'язаних з наданням туристичного обслуговування, розмір страхових відшкодувань, порядок і умови їх виплати; </w:t>
      </w:r>
    </w:p>
    <w:p w14:paraId="30AE8988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ціну туристичного обслуговування і порядок здійснення оплати; </w:t>
      </w:r>
    </w:p>
    <w:p w14:paraId="32DEF3F5" w14:textId="77777777" w:rsidR="008A2880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місце перебу</w:t>
      </w:r>
      <w:r w:rsidR="0004445C" w:rsidRPr="00150B26">
        <w:rPr>
          <w:rFonts w:ascii="Times New Roman" w:hAnsi="Times New Roman" w:cs="Times New Roman"/>
          <w:lang w:val="uk-UA"/>
        </w:rPr>
        <w:t>вання організації (організацій)</w:t>
      </w:r>
      <w:r w:rsidRPr="00150B26">
        <w:rPr>
          <w:rFonts w:ascii="Times New Roman" w:hAnsi="Times New Roman" w:cs="Times New Roman"/>
          <w:lang w:val="uk-UA"/>
        </w:rPr>
        <w:t>, уповноваженої Туроператором на прийняття претензій туристів, а також про адреси і телефони українських дипломатичних установ у країні тимчасового перебування або місцевих служб, до яких можна звернутися у разі виникнення труднощів під час туристичної поїз</w:t>
      </w:r>
      <w:r w:rsidR="00960ED6">
        <w:rPr>
          <w:rFonts w:ascii="Times New Roman" w:hAnsi="Times New Roman" w:cs="Times New Roman"/>
          <w:lang w:val="uk-UA"/>
        </w:rPr>
        <w:t>дки;</w:t>
      </w:r>
    </w:p>
    <w:p w14:paraId="2E41D7C5" w14:textId="77777777" w:rsidR="008A2880" w:rsidRPr="00960ED6" w:rsidRDefault="0004445C" w:rsidP="00960ED6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інформацію про </w:t>
      </w:r>
      <w:r w:rsidR="008A2880" w:rsidRPr="00150B26">
        <w:rPr>
          <w:rFonts w:ascii="Times New Roman" w:hAnsi="Times New Roman" w:cs="Times New Roman"/>
          <w:lang w:val="uk-UA"/>
        </w:rPr>
        <w:t xml:space="preserve">те, що розміщення в номері готелю країни перебування та звільнення номеру провадиться з урахуванням розрахункової години, передбаченої готелем за місцевим часом. Туроператор та Турагент не несуть відповідальності за </w:t>
      </w:r>
      <w:r w:rsidR="008A2880" w:rsidRPr="00960ED6">
        <w:rPr>
          <w:rFonts w:ascii="Times New Roman" w:hAnsi="Times New Roman" w:cs="Times New Roman"/>
          <w:lang w:val="uk-UA"/>
        </w:rPr>
        <w:t xml:space="preserve">порушення розрахункової години Туристом. Турист самостійно сплачує всі витрати, що виникли внаслідок порушення ним розрахункової години; </w:t>
      </w:r>
    </w:p>
    <w:p w14:paraId="2EFF6B45" w14:textId="77777777" w:rsidR="00F33062" w:rsidRPr="00150B26" w:rsidRDefault="008A2880" w:rsidP="00CA3618">
      <w:pPr>
        <w:pStyle w:val="Default"/>
        <w:numPr>
          <w:ilvl w:val="3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lastRenderedPageBreak/>
        <w:t>перелік країн ендемічних з малярії, а також про перелік країн, де розповсюджена стійкість збудників малярії до хлорохіну та інших препаратів згідно ст.</w:t>
      </w:r>
      <w:r w:rsidR="00960ED6">
        <w:rPr>
          <w:rFonts w:ascii="Times New Roman" w:hAnsi="Times New Roman" w:cs="Times New Roman"/>
          <w:lang w:val="uk-UA"/>
        </w:rPr>
        <w:t xml:space="preserve">ст. </w:t>
      </w:r>
      <w:r w:rsidRPr="00150B26">
        <w:rPr>
          <w:rFonts w:ascii="Times New Roman" w:hAnsi="Times New Roman" w:cs="Times New Roman"/>
          <w:lang w:val="uk-UA"/>
        </w:rPr>
        <w:t>29, 30, 40 Закону України «Про забезпечення санітарного та епідемічного благополуччя населення», ст.</w:t>
      </w:r>
      <w:r w:rsidR="0004445C" w:rsidRPr="00150B26">
        <w:rPr>
          <w:rFonts w:ascii="Times New Roman" w:hAnsi="Times New Roman" w:cs="Times New Roman"/>
          <w:lang w:val="uk-UA"/>
        </w:rPr>
        <w:t xml:space="preserve"> </w:t>
      </w:r>
      <w:r w:rsidRPr="00150B26">
        <w:rPr>
          <w:rFonts w:ascii="Times New Roman" w:hAnsi="Times New Roman" w:cs="Times New Roman"/>
          <w:lang w:val="uk-UA"/>
        </w:rPr>
        <w:t xml:space="preserve">28 Закону України «Про захист населення від інфекційних хвороб». Турагент зобов’язаний видавати Туристу пам’ятку «Профілактика малярії» (пам’ятку необхідно отримати в районній СЕС). </w:t>
      </w:r>
    </w:p>
    <w:p w14:paraId="17C31394" w14:textId="77777777" w:rsidR="00F33062" w:rsidRPr="00150B26" w:rsidRDefault="008A2880" w:rsidP="00CA3618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Перевіряти у Туристів наявність та правильність оформлення необхідних паспортних та візових документів на в’їзд </w:t>
      </w:r>
      <w:r w:rsidR="00F33062" w:rsidRPr="00150B26">
        <w:rPr>
          <w:rFonts w:ascii="Times New Roman" w:hAnsi="Times New Roman" w:cs="Times New Roman"/>
          <w:lang w:val="uk-UA"/>
        </w:rPr>
        <w:t>та</w:t>
      </w:r>
      <w:r w:rsidRPr="00150B26">
        <w:rPr>
          <w:rFonts w:ascii="Times New Roman" w:hAnsi="Times New Roman" w:cs="Times New Roman"/>
          <w:lang w:val="uk-UA"/>
        </w:rPr>
        <w:t xml:space="preserve"> виїзд, інформувати туристів про необхідність наявності всіх необхідних для даної туристичної подорожі документів, тобто по всьому маршруту прямування туристів, дотримуватись візових та імміграційних правил і вимог країн, куди, чи через які здійснюються туристична подорож. </w:t>
      </w:r>
    </w:p>
    <w:p w14:paraId="31D2E29E" w14:textId="77777777" w:rsidR="008A2880" w:rsidRPr="00150B26" w:rsidRDefault="008A2880" w:rsidP="00CA3618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При цьому Турагент зобов’язується відмовляти Туристу в укладенні договору на туристичне обслуговування якщо: </w:t>
      </w:r>
    </w:p>
    <w:p w14:paraId="024C96AD" w14:textId="77777777" w:rsidR="008A2880" w:rsidRPr="00150B26" w:rsidRDefault="008A2880" w:rsidP="00CA3618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а) строк чинності візи з моменту перетину кордону країни, на в’їзд до якої видана віза, є меншим тривалості перебування Туриста у цій країні; </w:t>
      </w:r>
    </w:p>
    <w:p w14:paraId="4F3D2511" w14:textId="77777777" w:rsidR="008A2880" w:rsidRPr="00150B26" w:rsidRDefault="008A2880" w:rsidP="00CA3618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б) строк чинності візи при в’їзді в Україну з моменту перетину кордону України є меншим семи днів; </w:t>
      </w:r>
    </w:p>
    <w:p w14:paraId="77C3DC2F" w14:textId="77777777" w:rsidR="008A2880" w:rsidRPr="00150B26" w:rsidRDefault="008A2880" w:rsidP="00CA3618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в) віза використана за кількістю в’їздів (виїздів) до (з) відповідної країни; </w:t>
      </w:r>
    </w:p>
    <w:p w14:paraId="2FE2F435" w14:textId="77777777" w:rsidR="008A2880" w:rsidRPr="00150B26" w:rsidRDefault="008A2880" w:rsidP="00CA3618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г) строк чинності закордонного паспорта з моменту перетину кордону країни, до якої подорожує Турист, є меншим від строку встановленого компетентними органами цієї країни; </w:t>
      </w:r>
    </w:p>
    <w:p w14:paraId="30BF55EB" w14:textId="77777777" w:rsidR="008A2880" w:rsidRPr="00150B26" w:rsidRDefault="008A2880" w:rsidP="00CA3618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д) не оформлені, не правильно оформлені документи, що дають право на виїзд дітей за кордон України, а саме: </w:t>
      </w:r>
    </w:p>
    <w:p w14:paraId="374FE8D8" w14:textId="77777777" w:rsidR="008A2880" w:rsidRPr="00150B26" w:rsidRDefault="008A2880" w:rsidP="00CA3618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відсутнє нотаріально засвідчене клопотання батьків або законних представників дітей у разі потреби самостійного виїзду неповнолітнього за кордон; </w:t>
      </w:r>
    </w:p>
    <w:p w14:paraId="0FA48375" w14:textId="77777777" w:rsidR="008A2880" w:rsidRPr="00150B26" w:rsidRDefault="008A2880" w:rsidP="00CA3618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не вписані відомості про дітей, які їдуть за кордон разом з батьками (законними представниками) в паспорти батьків чи одного з батьків (законних представників); </w:t>
      </w:r>
    </w:p>
    <w:p w14:paraId="3553E2F1" w14:textId="77777777" w:rsidR="008A2880" w:rsidRPr="00150B26" w:rsidRDefault="008A2880" w:rsidP="00CA3618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не вклеєні в паспорти батьків (законних представників) та не скріплені печаткою фотографії дітей віком від 5 до 18 років; </w:t>
      </w:r>
    </w:p>
    <w:p w14:paraId="6E35FD4E" w14:textId="77777777" w:rsidR="008A2880" w:rsidRPr="00150B26" w:rsidRDefault="008A2880" w:rsidP="00CA3618">
      <w:pPr>
        <w:pStyle w:val="Default"/>
        <w:tabs>
          <w:tab w:val="left" w:pos="1134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відсутня нотаріально завірена заява одного з батьків на виїзд неповнолітньої дитини за кордон, в разі виїзду дитини з одним із батьків. </w:t>
      </w:r>
    </w:p>
    <w:p w14:paraId="28439DA9" w14:textId="77777777" w:rsidR="00F33062" w:rsidRPr="00150B26" w:rsidRDefault="008A2880" w:rsidP="00CA3618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У випадку звернення Туриста до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з претензіями, вжити усіх можливих заходів для врегулювання суперечки. В разі не вирішення питання у письмовій формі проінформувати про це Туроператора протягом одного робочого дня, отримання та передачі Туроператору усіх документів, що стосуються спору для його врегулювання з Туристом. На рівні договору про туристичне обслуговування Турагент зобов’язується передбачити договірні умови для Туристів про те, що їх претензії після закінчення 2-х тижневого строку з моменту закінчення подорожі, до розгляду Туроператором не приймаються. У разі порушення вимог цього пункту Турагент відповідає перед Туроператором за завдані цим останньому збитки у повному обсязі. </w:t>
      </w:r>
    </w:p>
    <w:p w14:paraId="45042DD7" w14:textId="77777777" w:rsidR="00324A0F" w:rsidRPr="00150B26" w:rsidRDefault="00CA3618" w:rsidP="00CA3618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53967">
        <w:rPr>
          <w:rFonts w:ascii="Times New Roman" w:hAnsi="Times New Roman" w:cs="Times New Roman"/>
          <w:color w:val="auto"/>
          <w:lang w:val="uk-UA"/>
        </w:rPr>
        <w:t>Протягом одного календарного дня</w:t>
      </w:r>
      <w:r w:rsidR="00E53967" w:rsidRPr="00E53967">
        <w:rPr>
          <w:rFonts w:ascii="Times New Roman" w:hAnsi="Times New Roman" w:cs="Times New Roman"/>
          <w:color w:val="auto"/>
          <w:lang w:val="uk-UA"/>
        </w:rPr>
        <w:t xml:space="preserve"> з моменту підтвердження заявки</w:t>
      </w:r>
      <w:r w:rsidRPr="00E53967">
        <w:rPr>
          <w:rFonts w:ascii="Times New Roman" w:hAnsi="Times New Roman" w:cs="Times New Roman"/>
          <w:color w:val="auto"/>
          <w:lang w:val="uk-UA"/>
        </w:rPr>
        <w:t xml:space="preserve"> Турагент передає</w:t>
      </w:r>
      <w:r w:rsidR="008A2880" w:rsidRPr="00E53967">
        <w:rPr>
          <w:rFonts w:ascii="Times New Roman" w:hAnsi="Times New Roman" w:cs="Times New Roman"/>
          <w:color w:val="auto"/>
          <w:lang w:val="uk-UA"/>
        </w:rPr>
        <w:t xml:space="preserve"> </w:t>
      </w:r>
      <w:r w:rsidR="008A2880" w:rsidRPr="00150B26">
        <w:rPr>
          <w:rFonts w:ascii="Times New Roman" w:hAnsi="Times New Roman" w:cs="Times New Roman"/>
          <w:lang w:val="uk-UA"/>
        </w:rPr>
        <w:t xml:space="preserve">Туроператору всі документи, необхідні для оформлення Турпродукту, зокрема списки туристів із зазначенням прізвища, імені (в латинській транскрипції), статі, громадянства, дат перебування в країні, вибраного туристом готелю та розміщення в номерах, номер закордонного паспорта, рік і дату народження, номер телефону Туриста. Якщо країна, до якої подорожує Турист потребує відкриття візи в Україні, надавати вищезазначені документи вчасно, з урахуванням терміну відкриття візи консульськими відділами. </w:t>
      </w:r>
    </w:p>
    <w:p w14:paraId="4C5F7BF4" w14:textId="77777777" w:rsidR="00324A0F" w:rsidRPr="00150B26" w:rsidRDefault="008A2880" w:rsidP="00CA3618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Передбачити в договорі на туристичне обслуговування з Туристом застосування штрафних санкцій при відмові (ануляції туру) Туристів від туристичної подорожі та збільшення штрафних санкцій в період Новорічних, Різдвяних, Травневих та інших державних свят. </w:t>
      </w:r>
    </w:p>
    <w:p w14:paraId="06231A3C" w14:textId="77777777" w:rsidR="00324A0F" w:rsidRPr="00150B26" w:rsidRDefault="008A2880" w:rsidP="00CA3618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Передбачити в договорі на туристичне обслуговування з Туристом застосування </w:t>
      </w:r>
      <w:r w:rsidR="00324A0F" w:rsidRPr="00150B26">
        <w:rPr>
          <w:rFonts w:ascii="Times New Roman" w:hAnsi="Times New Roman" w:cs="Times New Roman"/>
          <w:lang w:val="uk-UA"/>
        </w:rPr>
        <w:t>п</w:t>
      </w:r>
      <w:r w:rsidRPr="00150B26">
        <w:rPr>
          <w:rFonts w:ascii="Times New Roman" w:hAnsi="Times New Roman" w:cs="Times New Roman"/>
          <w:lang w:val="uk-UA"/>
        </w:rPr>
        <w:t xml:space="preserve">еревізником штрафних санкцій при порушенні Туристами правил перевезення пасажирів та багажу (запізнення на рейс, втрата авіаквитка та </w:t>
      </w:r>
      <w:proofErr w:type="spellStart"/>
      <w:r w:rsidRPr="00150B26">
        <w:rPr>
          <w:rFonts w:ascii="Times New Roman" w:hAnsi="Times New Roman" w:cs="Times New Roman"/>
          <w:lang w:val="uk-UA"/>
        </w:rPr>
        <w:t>інш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.), та інформувати про це Туристів. </w:t>
      </w:r>
    </w:p>
    <w:p w14:paraId="0BB21411" w14:textId="77777777" w:rsidR="00324A0F" w:rsidRPr="00150B26" w:rsidRDefault="008A2880" w:rsidP="00CA3618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Довести до відома Туристів, що відповідальність за перевезення, обслуговування в аеропорту, готельне обслуговування, страхування несуть відповідно </w:t>
      </w:r>
      <w:r w:rsidR="00324A0F" w:rsidRPr="00150B26">
        <w:rPr>
          <w:rFonts w:ascii="Times New Roman" w:hAnsi="Times New Roman" w:cs="Times New Roman"/>
          <w:lang w:val="uk-UA"/>
        </w:rPr>
        <w:t>п</w:t>
      </w:r>
      <w:r w:rsidRPr="00150B26">
        <w:rPr>
          <w:rFonts w:ascii="Times New Roman" w:hAnsi="Times New Roman" w:cs="Times New Roman"/>
          <w:lang w:val="uk-UA"/>
        </w:rPr>
        <w:t xml:space="preserve">еревізник (договір перевезення/квиток), готель (договір про готельне обслуговування/ваучер), страхова компанія (договір страхування/страховий поліс). </w:t>
      </w:r>
    </w:p>
    <w:p w14:paraId="49B8805B" w14:textId="77777777" w:rsidR="008A2880" w:rsidRPr="00150B26" w:rsidRDefault="00324A0F" w:rsidP="00CA3618">
      <w:pPr>
        <w:pStyle w:val="Default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lastRenderedPageBreak/>
        <w:t>Інформувати Туристів</w:t>
      </w:r>
      <w:r w:rsidR="008A2880" w:rsidRPr="00150B26">
        <w:rPr>
          <w:rFonts w:ascii="Times New Roman" w:hAnsi="Times New Roman" w:cs="Times New Roman"/>
          <w:lang w:val="uk-UA"/>
        </w:rPr>
        <w:t xml:space="preserve">, що в разі настання страхового випадку Туристи повинні звертатись до страхової компанії відповідно до умов договору страхування. </w:t>
      </w:r>
    </w:p>
    <w:p w14:paraId="4620F508" w14:textId="77777777" w:rsidR="00245846" w:rsidRPr="00150B26" w:rsidRDefault="00245846" w:rsidP="00761CAF">
      <w:pPr>
        <w:pStyle w:val="Default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796502CD" w14:textId="77777777" w:rsidR="00245846" w:rsidRPr="00150B26" w:rsidRDefault="002D486B" w:rsidP="00CA3618">
      <w:pPr>
        <w:pStyle w:val="Default"/>
        <w:numPr>
          <w:ilvl w:val="0"/>
          <w:numId w:val="19"/>
        </w:numPr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РОЗРАХУНКИ СТОРІН.</w:t>
      </w:r>
    </w:p>
    <w:p w14:paraId="33297CF1" w14:textId="77777777" w:rsidR="007C3190" w:rsidRPr="00150B26" w:rsidRDefault="007C3190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Бронювання Турпродукту вважається дійсним при отриманні Турагентом відповідного письмового</w:t>
      </w:r>
      <w:r w:rsidR="00E53967">
        <w:rPr>
          <w:rFonts w:ascii="Times New Roman" w:hAnsi="Times New Roman" w:cs="Times New Roman"/>
          <w:lang w:val="uk-UA"/>
        </w:rPr>
        <w:t xml:space="preserve"> чи електронного</w:t>
      </w:r>
      <w:r w:rsidRPr="00150B26">
        <w:rPr>
          <w:rFonts w:ascii="Times New Roman" w:hAnsi="Times New Roman" w:cs="Times New Roman"/>
          <w:lang w:val="uk-UA"/>
        </w:rPr>
        <w:t xml:space="preserve"> підтвердження від Туроператора.</w:t>
      </w:r>
    </w:p>
    <w:p w14:paraId="59AAF6CD" w14:textId="77777777" w:rsidR="007C3190" w:rsidRPr="00150B26" w:rsidRDefault="007C3190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Ціна Турпродукту для громадян України визначається шляхом множення </w:t>
      </w:r>
      <w:proofErr w:type="spellStart"/>
      <w:r w:rsidRPr="00150B26">
        <w:rPr>
          <w:rFonts w:ascii="Times New Roman" w:hAnsi="Times New Roman" w:cs="Times New Roman"/>
          <w:lang w:val="uk-UA"/>
        </w:rPr>
        <w:t>прайсової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вартості </w:t>
      </w:r>
      <w:proofErr w:type="spellStart"/>
      <w:r w:rsidRPr="00150B26">
        <w:rPr>
          <w:rFonts w:ascii="Times New Roman" w:hAnsi="Times New Roman" w:cs="Times New Roman"/>
          <w:lang w:val="uk-UA"/>
        </w:rPr>
        <w:t>Турпродукту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Pr="00150B26">
        <w:rPr>
          <w:rFonts w:ascii="Times New Roman" w:hAnsi="Times New Roman" w:cs="Times New Roman"/>
          <w:lang w:val="uk-UA"/>
        </w:rPr>
        <w:t>внутришнiй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курс туроператора на дату виставлення рахунку. Ціна Турпродукту для іноземних громадян може визначатись іншим шляхом. Перед укладенням Турагентом договору на туристичне обслуговування з іноземним громадянином, Турагент повинен кожного разу отримати вказівки щодо ціни такого Турпродукту у Туроператора.</w:t>
      </w:r>
    </w:p>
    <w:p w14:paraId="0ECAFABB" w14:textId="77777777" w:rsidR="00245846" w:rsidRPr="00150B26" w:rsidRDefault="008A2880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Турагент здійснює повну оплату замовленого Турпродукту згідно з виставленим Туроператором рахунком, протягом двох банківських днів з моменту отримання рахунку</w:t>
      </w:r>
      <w:r w:rsidRPr="00150B26">
        <w:rPr>
          <w:rFonts w:ascii="Times New Roman" w:hAnsi="Times New Roman" w:cs="Times New Roman"/>
          <w:color w:val="auto"/>
          <w:lang w:val="uk-UA"/>
        </w:rPr>
        <w:t>, але в будь якому випадку не пізніше ніж за один банківський день до початку подорожі. З</w:t>
      </w:r>
      <w:r w:rsidRPr="00150B26">
        <w:rPr>
          <w:rFonts w:ascii="Times New Roman" w:hAnsi="Times New Roman" w:cs="Times New Roman"/>
          <w:lang w:val="uk-UA"/>
        </w:rPr>
        <w:t xml:space="preserve">обов’язання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з оплати вважатимуться виконаними з моменту надходження грошових коштів на банківський рахунок Туроператора. У призначенні платежу Турагент вказує реквізити виставленого Туроператором до </w:t>
      </w:r>
      <w:r w:rsidR="007C3190" w:rsidRPr="00150B26">
        <w:rPr>
          <w:rFonts w:ascii="Times New Roman" w:hAnsi="Times New Roman" w:cs="Times New Roman"/>
          <w:lang w:val="uk-UA"/>
        </w:rPr>
        <w:t>с</w:t>
      </w:r>
      <w:r w:rsidRPr="00150B26">
        <w:rPr>
          <w:rFonts w:ascii="Times New Roman" w:hAnsi="Times New Roman" w:cs="Times New Roman"/>
          <w:lang w:val="uk-UA"/>
        </w:rPr>
        <w:t xml:space="preserve">плати рахунку, відповідно до якого здійснюється оплата. У випадку одержання Турагентом рахунку за одну добу до початку подорожі, строк оплати становить один банківський день, але при цьому Турагент повинен підтвердити своє зобов’язання Гарантійним листом. </w:t>
      </w:r>
    </w:p>
    <w:p w14:paraId="1C018CC3" w14:textId="77777777" w:rsidR="007C3190" w:rsidRPr="00150B26" w:rsidRDefault="008A2880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Cs/>
          <w:lang w:val="uk-UA"/>
        </w:rPr>
        <w:t>За виконання зобов</w:t>
      </w:r>
      <w:r w:rsidR="00245846" w:rsidRPr="00150B26">
        <w:rPr>
          <w:rFonts w:ascii="Times New Roman" w:hAnsi="Times New Roman" w:cs="Times New Roman"/>
          <w:lang w:val="uk-UA"/>
        </w:rPr>
        <w:t>’</w:t>
      </w:r>
      <w:r w:rsidRPr="00150B26">
        <w:rPr>
          <w:rFonts w:ascii="Times New Roman" w:hAnsi="Times New Roman" w:cs="Times New Roman"/>
          <w:bCs/>
          <w:lang w:val="uk-UA"/>
        </w:rPr>
        <w:t xml:space="preserve">язань за </w:t>
      </w:r>
      <w:r w:rsidR="007C3190" w:rsidRPr="00150B26">
        <w:rPr>
          <w:rFonts w:ascii="Times New Roman" w:hAnsi="Times New Roman" w:cs="Times New Roman"/>
          <w:bCs/>
          <w:lang w:val="uk-UA"/>
        </w:rPr>
        <w:t xml:space="preserve">цим </w:t>
      </w:r>
      <w:r w:rsidRPr="00150B26">
        <w:rPr>
          <w:rFonts w:ascii="Times New Roman" w:hAnsi="Times New Roman" w:cs="Times New Roman"/>
          <w:bCs/>
          <w:lang w:val="uk-UA"/>
        </w:rPr>
        <w:t xml:space="preserve">Договором </w:t>
      </w:r>
      <w:proofErr w:type="spellStart"/>
      <w:r w:rsidRPr="00150B26">
        <w:rPr>
          <w:rFonts w:ascii="Times New Roman" w:hAnsi="Times New Roman" w:cs="Times New Roman"/>
          <w:bCs/>
          <w:lang w:val="uk-UA"/>
        </w:rPr>
        <w:t>Турагент</w:t>
      </w:r>
      <w:proofErr w:type="spellEnd"/>
      <w:r w:rsidRPr="00150B26">
        <w:rPr>
          <w:rFonts w:ascii="Times New Roman" w:hAnsi="Times New Roman" w:cs="Times New Roman"/>
          <w:bCs/>
          <w:lang w:val="uk-UA"/>
        </w:rPr>
        <w:t xml:space="preserve"> одержує </w:t>
      </w:r>
      <w:r w:rsidR="007C3190" w:rsidRPr="00150B26">
        <w:rPr>
          <w:rFonts w:ascii="Times New Roman" w:hAnsi="Times New Roman" w:cs="Times New Roman"/>
          <w:bCs/>
          <w:lang w:val="uk-UA"/>
        </w:rPr>
        <w:t xml:space="preserve"> агентську </w:t>
      </w:r>
      <w:r w:rsidRPr="00150B26">
        <w:rPr>
          <w:rFonts w:ascii="Times New Roman" w:hAnsi="Times New Roman" w:cs="Times New Roman"/>
          <w:bCs/>
          <w:lang w:val="uk-UA"/>
        </w:rPr>
        <w:t xml:space="preserve">винагороду в розмірі </w:t>
      </w:r>
      <w:r w:rsidR="0021032C">
        <w:rPr>
          <w:rFonts w:ascii="Times New Roman" w:hAnsi="Times New Roman" w:cs="Times New Roman"/>
          <w:bCs/>
          <w:lang w:val="uk-UA"/>
        </w:rPr>
        <w:t>10</w:t>
      </w:r>
      <w:r w:rsidR="00245846" w:rsidRPr="00150B26">
        <w:rPr>
          <w:rFonts w:ascii="Times New Roman" w:hAnsi="Times New Roman" w:cs="Times New Roman"/>
          <w:bCs/>
          <w:lang w:val="uk-UA"/>
        </w:rPr>
        <w:t>%</w:t>
      </w:r>
      <w:r w:rsidRPr="00150B26">
        <w:rPr>
          <w:rFonts w:ascii="Times New Roman" w:hAnsi="Times New Roman" w:cs="Times New Roman"/>
          <w:bCs/>
          <w:lang w:val="uk-UA"/>
        </w:rPr>
        <w:t xml:space="preserve"> (</w:t>
      </w:r>
      <w:r w:rsidR="0021032C">
        <w:rPr>
          <w:rFonts w:ascii="Times New Roman" w:hAnsi="Times New Roman" w:cs="Times New Roman"/>
          <w:bCs/>
        </w:rPr>
        <w:t>десяти</w:t>
      </w:r>
      <w:r w:rsidRPr="00150B26">
        <w:rPr>
          <w:rFonts w:ascii="Times New Roman" w:hAnsi="Times New Roman" w:cs="Times New Roman"/>
          <w:bCs/>
          <w:lang w:val="uk-UA"/>
        </w:rPr>
        <w:t xml:space="preserve">) відсотків, від вартості </w:t>
      </w:r>
      <w:proofErr w:type="spellStart"/>
      <w:r w:rsidRPr="00150B26">
        <w:rPr>
          <w:rFonts w:ascii="Times New Roman" w:hAnsi="Times New Roman" w:cs="Times New Roman"/>
          <w:bCs/>
          <w:lang w:val="uk-UA"/>
        </w:rPr>
        <w:t>Турпродукту</w:t>
      </w:r>
      <w:proofErr w:type="spellEnd"/>
      <w:r w:rsidRPr="00150B26">
        <w:rPr>
          <w:rFonts w:ascii="Times New Roman" w:hAnsi="Times New Roman" w:cs="Times New Roman"/>
          <w:bCs/>
          <w:lang w:val="uk-UA"/>
        </w:rPr>
        <w:t xml:space="preserve">. Турагент утримує свою винагороду з плати, отриманої від реалізації Турпродукту Клієнтам, з обов’язковим наступним перерахуванням Туроператору суми вартості Турпродукту не нижче, вказаної у виставленому останнім рахунку на оплату. </w:t>
      </w:r>
    </w:p>
    <w:p w14:paraId="0281CA7E" w14:textId="77777777" w:rsidR="00BA3174" w:rsidRPr="00150B26" w:rsidRDefault="007C3190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Cs/>
          <w:lang w:val="uk-UA"/>
        </w:rPr>
        <w:t xml:space="preserve">Грошові кошти, отримані Турагентом внаслідок реалізації Турпродукту Туроператора </w:t>
      </w:r>
      <w:r w:rsidR="00BA3174" w:rsidRPr="00150B26">
        <w:rPr>
          <w:rFonts w:ascii="Times New Roman" w:hAnsi="Times New Roman" w:cs="Times New Roman"/>
          <w:bCs/>
          <w:lang w:val="uk-UA"/>
        </w:rPr>
        <w:t>є транзитними і Турагент не має права власності на них, окрім суми агентської винагороди.</w:t>
      </w:r>
    </w:p>
    <w:p w14:paraId="4841F959" w14:textId="77777777" w:rsidR="00245846" w:rsidRPr="00150B26" w:rsidRDefault="00BA3174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Cs/>
          <w:lang w:val="uk-UA"/>
        </w:rPr>
        <w:t>Турагент за рахунок агентської винагороди, отриманої за цим Договором, самостійно сплачує всі власні витрати, пов’язані з реалізацією Турпродукту.</w:t>
      </w:r>
      <w:r w:rsidR="007C3190" w:rsidRPr="00150B26">
        <w:rPr>
          <w:rFonts w:ascii="Times New Roman" w:hAnsi="Times New Roman" w:cs="Times New Roman"/>
          <w:bCs/>
          <w:lang w:val="uk-UA"/>
        </w:rPr>
        <w:t xml:space="preserve"> </w:t>
      </w:r>
    </w:p>
    <w:p w14:paraId="2607A04E" w14:textId="77777777" w:rsidR="00245846" w:rsidRPr="00150B26" w:rsidRDefault="008A2880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В залежності від виконання Турагентом зобов’язань за Договором розмір винагороди переглядається з оформленням додаткової угоди. </w:t>
      </w:r>
    </w:p>
    <w:p w14:paraId="0D9D9A12" w14:textId="77777777" w:rsidR="00245846" w:rsidRPr="00150B26" w:rsidRDefault="008A2880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Усі види платежів за Договором здійснюються у національній валюті України.</w:t>
      </w:r>
    </w:p>
    <w:p w14:paraId="722C4DD2" w14:textId="77777777" w:rsidR="00245846" w:rsidRPr="00150B26" w:rsidRDefault="008A2880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Несвоєчасна, неповна оплата Турагентом вартості Турпродукту наділяє Туроператора правом відмовити в наданні Турпродукту, навіть, якщо Турагент вже отримав </w:t>
      </w:r>
      <w:r w:rsidR="00BA3174" w:rsidRPr="00150B26">
        <w:rPr>
          <w:rFonts w:ascii="Times New Roman" w:hAnsi="Times New Roman" w:cs="Times New Roman"/>
          <w:lang w:val="uk-UA"/>
        </w:rPr>
        <w:t>п</w:t>
      </w:r>
      <w:r w:rsidRPr="00150B26">
        <w:rPr>
          <w:rFonts w:ascii="Times New Roman" w:hAnsi="Times New Roman" w:cs="Times New Roman"/>
          <w:lang w:val="uk-UA"/>
        </w:rPr>
        <w:t>ідтвердження Замовлення або анулювати тур під час здійснення туристами туристичної подорожі, навіть, в разі отримання Турагентом ваучера.</w:t>
      </w:r>
    </w:p>
    <w:p w14:paraId="28B274B7" w14:textId="77777777" w:rsidR="009E317E" w:rsidRPr="00150B26" w:rsidRDefault="00BA3174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</w:t>
      </w:r>
      <w:r w:rsidR="008A2880" w:rsidRPr="00150B26">
        <w:rPr>
          <w:rFonts w:ascii="Times New Roman" w:hAnsi="Times New Roman" w:cs="Times New Roman"/>
          <w:lang w:val="uk-UA"/>
        </w:rPr>
        <w:t xml:space="preserve">Несвоєчасна чи неповна оплата Турагентом незалежно від вини останнього виставленого Туроператором рахунку знімає з Туроператора всю відповідальність, пов'язану з виконанням зобов'язань за цим Договором. У цьому випадку Туроператор залишає за собою право анулювати Замовлення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 із застосуванням штрафних санкцій відповідно </w:t>
      </w:r>
      <w:r w:rsidR="00E53967" w:rsidRPr="00E53967">
        <w:rPr>
          <w:rFonts w:ascii="Times New Roman" w:hAnsi="Times New Roman" w:cs="Times New Roman"/>
          <w:color w:val="auto"/>
          <w:lang w:val="uk-UA"/>
        </w:rPr>
        <w:t>до розділу 6</w:t>
      </w:r>
      <w:r w:rsidR="008A2880" w:rsidRPr="00150B26">
        <w:rPr>
          <w:rFonts w:ascii="Times New Roman" w:hAnsi="Times New Roman" w:cs="Times New Roman"/>
          <w:lang w:val="uk-UA"/>
        </w:rPr>
        <w:t xml:space="preserve"> </w:t>
      </w:r>
      <w:r w:rsidR="00E53967">
        <w:rPr>
          <w:rFonts w:ascii="Times New Roman" w:hAnsi="Times New Roman" w:cs="Times New Roman"/>
          <w:lang w:val="uk-UA"/>
        </w:rPr>
        <w:t xml:space="preserve">даного Договору. </w:t>
      </w:r>
      <w:r w:rsidR="008A2880" w:rsidRPr="00150B26">
        <w:rPr>
          <w:rFonts w:ascii="Times New Roman" w:hAnsi="Times New Roman" w:cs="Times New Roman"/>
          <w:lang w:val="uk-UA"/>
        </w:rPr>
        <w:t xml:space="preserve">Виставлений Туроператором рахунок на оплату є відповідним письмовим попередженням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. </w:t>
      </w:r>
    </w:p>
    <w:p w14:paraId="61345B08" w14:textId="77777777" w:rsidR="009E317E" w:rsidRPr="00150B26" w:rsidRDefault="00BA3174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</w:t>
      </w:r>
      <w:r w:rsidR="008A2880" w:rsidRPr="00150B26">
        <w:rPr>
          <w:rFonts w:ascii="Times New Roman" w:hAnsi="Times New Roman" w:cs="Times New Roman"/>
          <w:lang w:val="uk-UA"/>
        </w:rPr>
        <w:t xml:space="preserve">Турагент має право зменшити ціну реалізації Турпродукту, встановлену Туроператором в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прайсах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 xml:space="preserve">-листах, виключно в межах і за рахунок своєї агентської винагороди, передбаченої за реалізацію даного Турпродукту. </w:t>
      </w:r>
    </w:p>
    <w:p w14:paraId="309537D8" w14:textId="77777777" w:rsidR="00BA3174" w:rsidRPr="00150B26" w:rsidRDefault="00BA3174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</w:t>
      </w:r>
      <w:r w:rsidR="008A2880" w:rsidRPr="00150B26">
        <w:rPr>
          <w:rFonts w:ascii="Times New Roman" w:hAnsi="Times New Roman" w:cs="Times New Roman"/>
          <w:lang w:val="uk-UA"/>
        </w:rPr>
        <w:t xml:space="preserve">У випадку реалізації Турагентом туристичного продукту за ціною, вищою ніж та, що встановлена Туроператором, всі </w:t>
      </w:r>
      <w:r w:rsidRPr="00150B26">
        <w:rPr>
          <w:rFonts w:ascii="Times New Roman" w:hAnsi="Times New Roman" w:cs="Times New Roman"/>
          <w:lang w:val="uk-UA"/>
        </w:rPr>
        <w:t xml:space="preserve">додатково </w:t>
      </w:r>
      <w:r w:rsidR="008A2880" w:rsidRPr="00150B26">
        <w:rPr>
          <w:rFonts w:ascii="Times New Roman" w:hAnsi="Times New Roman" w:cs="Times New Roman"/>
          <w:lang w:val="uk-UA"/>
        </w:rPr>
        <w:t xml:space="preserve">отримані кошти залишаються у власності </w:t>
      </w:r>
      <w:proofErr w:type="spellStart"/>
      <w:r w:rsidR="008A2880"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="008A2880" w:rsidRPr="00150B26">
        <w:rPr>
          <w:rFonts w:ascii="Times New Roman" w:hAnsi="Times New Roman" w:cs="Times New Roman"/>
          <w:lang w:val="uk-UA"/>
        </w:rPr>
        <w:t>.</w:t>
      </w:r>
    </w:p>
    <w:p w14:paraId="678C2F8F" w14:textId="77777777" w:rsidR="002D486B" w:rsidRPr="00150B26" w:rsidRDefault="002D486B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В разі несвоєчасної оплати вартості Турпродукт</w:t>
      </w:r>
      <w:r w:rsidR="007A4481">
        <w:rPr>
          <w:rFonts w:ascii="Times New Roman" w:hAnsi="Times New Roman" w:cs="Times New Roman"/>
          <w:lang w:val="uk-UA"/>
        </w:rPr>
        <w:t>у</w:t>
      </w:r>
      <w:r w:rsidRPr="00150B26">
        <w:rPr>
          <w:rFonts w:ascii="Times New Roman" w:hAnsi="Times New Roman" w:cs="Times New Roman"/>
          <w:lang w:val="uk-UA"/>
        </w:rPr>
        <w:t xml:space="preserve"> або несвоєчасного надання Турагентом або Туристом необхідних для оформлення </w:t>
      </w:r>
      <w:proofErr w:type="spellStart"/>
      <w:r w:rsidRPr="00150B26">
        <w:rPr>
          <w:rFonts w:ascii="Times New Roman" w:hAnsi="Times New Roman" w:cs="Times New Roman"/>
          <w:lang w:val="uk-UA"/>
        </w:rPr>
        <w:t>вїздних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віз та/або інших документів Туроператор не гарантує своєчасного оформлення таких </w:t>
      </w:r>
      <w:proofErr w:type="spellStart"/>
      <w:r w:rsidRPr="00150B26">
        <w:rPr>
          <w:rFonts w:ascii="Times New Roman" w:hAnsi="Times New Roman" w:cs="Times New Roman"/>
          <w:lang w:val="uk-UA"/>
        </w:rPr>
        <w:t>вїздних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віз та можливості </w:t>
      </w:r>
      <w:proofErr w:type="spellStart"/>
      <w:r w:rsidRPr="00150B26">
        <w:rPr>
          <w:rFonts w:ascii="Times New Roman" w:hAnsi="Times New Roman" w:cs="Times New Roman"/>
          <w:lang w:val="uk-UA"/>
        </w:rPr>
        <w:t>своєчаєчасного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виїзду Туристів за кордон, а також не несе в</w:t>
      </w:r>
      <w:r w:rsidR="00E53967">
        <w:rPr>
          <w:rFonts w:ascii="Times New Roman" w:hAnsi="Times New Roman" w:cs="Times New Roman"/>
          <w:lang w:val="uk-UA"/>
        </w:rPr>
        <w:t>ідповідальні</w:t>
      </w:r>
      <w:r w:rsidRPr="00150B26">
        <w:rPr>
          <w:rFonts w:ascii="Times New Roman" w:hAnsi="Times New Roman" w:cs="Times New Roman"/>
          <w:lang w:val="uk-UA"/>
        </w:rPr>
        <w:t>сть за таку затримку.</w:t>
      </w:r>
    </w:p>
    <w:p w14:paraId="080975D7" w14:textId="77777777" w:rsidR="009E317E" w:rsidRPr="00150B26" w:rsidRDefault="00BA3174" w:rsidP="00CA3618">
      <w:pPr>
        <w:pStyle w:val="Default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При відмові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або Туриста(</w:t>
      </w:r>
      <w:proofErr w:type="spellStart"/>
      <w:r w:rsidRPr="00150B26">
        <w:rPr>
          <w:rFonts w:ascii="Times New Roman" w:hAnsi="Times New Roman" w:cs="Times New Roman"/>
          <w:lang w:val="uk-UA"/>
        </w:rPr>
        <w:t>ів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) від туристичного продукту або в разі такої, що не відбулася з вини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>, Туриста(</w:t>
      </w:r>
      <w:proofErr w:type="spellStart"/>
      <w:r w:rsidRPr="00150B26">
        <w:rPr>
          <w:rFonts w:ascii="Times New Roman" w:hAnsi="Times New Roman" w:cs="Times New Roman"/>
          <w:lang w:val="uk-UA"/>
        </w:rPr>
        <w:t>ів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) або третіх осіб туристичної поїздки (у тому числі і у випадку, якщо причиною цьому стала затримка у видачі </w:t>
      </w:r>
      <w:proofErr w:type="spellStart"/>
      <w:r w:rsidRPr="00150B26">
        <w:rPr>
          <w:rFonts w:ascii="Times New Roman" w:hAnsi="Times New Roman" w:cs="Times New Roman"/>
          <w:lang w:val="uk-UA"/>
        </w:rPr>
        <w:t>вїздних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</w:t>
      </w:r>
      <w:r w:rsidR="002D486B" w:rsidRPr="00150B26">
        <w:rPr>
          <w:rFonts w:ascii="Times New Roman" w:hAnsi="Times New Roman" w:cs="Times New Roman"/>
          <w:lang w:val="uk-UA"/>
        </w:rPr>
        <w:t xml:space="preserve">віз посольством країни тимчасового перебування з причин, не залежних від Туроператора) Туроператор повертає </w:t>
      </w:r>
      <w:r w:rsidR="002D486B" w:rsidRPr="00150B26">
        <w:rPr>
          <w:rFonts w:ascii="Times New Roman" w:hAnsi="Times New Roman" w:cs="Times New Roman"/>
          <w:lang w:val="uk-UA"/>
        </w:rPr>
        <w:lastRenderedPageBreak/>
        <w:t xml:space="preserve">Турагенту вартість невиконаної частини туристичного </w:t>
      </w:r>
      <w:proofErr w:type="spellStart"/>
      <w:r w:rsidR="002D486B" w:rsidRPr="00150B26">
        <w:rPr>
          <w:rFonts w:ascii="Times New Roman" w:hAnsi="Times New Roman" w:cs="Times New Roman"/>
          <w:lang w:val="uk-UA"/>
        </w:rPr>
        <w:t>продуктту</w:t>
      </w:r>
      <w:proofErr w:type="spellEnd"/>
      <w:r w:rsidR="002D486B" w:rsidRPr="00150B26">
        <w:rPr>
          <w:rFonts w:ascii="Times New Roman" w:hAnsi="Times New Roman" w:cs="Times New Roman"/>
          <w:lang w:val="uk-UA"/>
        </w:rPr>
        <w:t xml:space="preserve">, за вирахуванням штрафу, що утримується відповідно до </w:t>
      </w:r>
      <w:r w:rsidR="00E53967">
        <w:rPr>
          <w:rFonts w:ascii="Times New Roman" w:hAnsi="Times New Roman" w:cs="Times New Roman"/>
          <w:lang w:val="uk-UA"/>
        </w:rPr>
        <w:t>розділу 6</w:t>
      </w:r>
      <w:r w:rsidR="002D486B" w:rsidRPr="00150B26">
        <w:rPr>
          <w:rFonts w:ascii="Times New Roman" w:hAnsi="Times New Roman" w:cs="Times New Roman"/>
          <w:lang w:val="uk-UA"/>
        </w:rPr>
        <w:t xml:space="preserve"> даного Договору.</w:t>
      </w:r>
      <w:r w:rsidRPr="00150B26">
        <w:rPr>
          <w:rFonts w:ascii="Times New Roman" w:hAnsi="Times New Roman" w:cs="Times New Roman"/>
          <w:lang w:val="uk-UA"/>
        </w:rPr>
        <w:t xml:space="preserve"> </w:t>
      </w:r>
      <w:r w:rsidR="008A2880" w:rsidRPr="00150B26">
        <w:rPr>
          <w:rFonts w:ascii="Times New Roman" w:hAnsi="Times New Roman" w:cs="Times New Roman"/>
          <w:lang w:val="uk-UA"/>
        </w:rPr>
        <w:t xml:space="preserve"> </w:t>
      </w:r>
    </w:p>
    <w:p w14:paraId="6DFA7A5E" w14:textId="77777777" w:rsidR="009E317E" w:rsidRPr="00150B26" w:rsidRDefault="009E317E" w:rsidP="009E317E">
      <w:pPr>
        <w:pStyle w:val="Default"/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lang w:val="uk-UA"/>
        </w:rPr>
      </w:pPr>
    </w:p>
    <w:p w14:paraId="3D354A01" w14:textId="77777777" w:rsidR="008A2880" w:rsidRPr="00150B26" w:rsidRDefault="00DD1ECE" w:rsidP="00CA3618">
      <w:pPr>
        <w:pStyle w:val="Default"/>
        <w:numPr>
          <w:ilvl w:val="0"/>
          <w:numId w:val="20"/>
        </w:num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ПРАВА І ОБОВ’ЯЗКИ СТОРІН</w:t>
      </w:r>
    </w:p>
    <w:p w14:paraId="4064EAE5" w14:textId="77777777" w:rsidR="008A2880" w:rsidRPr="00150B26" w:rsidRDefault="008A2880" w:rsidP="00150B26">
      <w:pPr>
        <w:pStyle w:val="Default"/>
        <w:numPr>
          <w:ilvl w:val="1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 xml:space="preserve">Турагент має право: </w:t>
      </w:r>
    </w:p>
    <w:p w14:paraId="7A94278F" w14:textId="77777777" w:rsidR="00CA3618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Проводити заходи рекламного та консультаційного характеру, що сприяють укладенню Турагентом з Клієнтами договорів на туристичне обслуговування.</w:t>
      </w:r>
    </w:p>
    <w:p w14:paraId="20BE8705" w14:textId="77777777" w:rsidR="00CA3618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Здійснювати діяльність із просування та реалізації Туристам Турпродукту, який наданий (в т.ч. заброньований) Туроператором, згідно із </w:t>
      </w:r>
      <w:proofErr w:type="spellStart"/>
      <w:r w:rsidRPr="00150B26">
        <w:rPr>
          <w:rFonts w:ascii="Times New Roman" w:hAnsi="Times New Roman" w:cs="Times New Roman"/>
          <w:lang w:val="uk-UA"/>
        </w:rPr>
        <w:t>прайс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-листами, каталогами та іншими рекламно-інформаційними матеріалами Туроператора на умовах повної відповідальності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перед Туроператором </w:t>
      </w:r>
      <w:r w:rsidR="00CA3618" w:rsidRPr="00150B26">
        <w:rPr>
          <w:rFonts w:ascii="Times New Roman" w:hAnsi="Times New Roman" w:cs="Times New Roman"/>
          <w:lang w:val="uk-UA"/>
        </w:rPr>
        <w:t>т</w:t>
      </w:r>
      <w:r w:rsidRPr="00150B26">
        <w:rPr>
          <w:rFonts w:ascii="Times New Roman" w:hAnsi="Times New Roman" w:cs="Times New Roman"/>
          <w:lang w:val="uk-UA"/>
        </w:rPr>
        <w:t xml:space="preserve">а відступи від вказівок Туроператора. </w:t>
      </w:r>
    </w:p>
    <w:p w14:paraId="484E9E36" w14:textId="77777777" w:rsidR="008A2880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На отримання повної інформації про взаєморозрахунки Сторін, які здійснюються на виконання цього Договору. </w:t>
      </w:r>
    </w:p>
    <w:p w14:paraId="0B185DD4" w14:textId="77777777" w:rsidR="008A2880" w:rsidRPr="00150B26" w:rsidRDefault="008A2880" w:rsidP="00150B26">
      <w:pPr>
        <w:pStyle w:val="Default"/>
        <w:numPr>
          <w:ilvl w:val="1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 xml:space="preserve">Туроператор має право: </w:t>
      </w:r>
    </w:p>
    <w:p w14:paraId="40D44A2F" w14:textId="77777777" w:rsidR="008A2880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Звузити або розширити повноваження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, що оформляється у вигляді додаткової угоди до цього Договору. </w:t>
      </w:r>
    </w:p>
    <w:p w14:paraId="2B2EC172" w14:textId="77777777" w:rsidR="00CA3618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У випадку крайньої необхідності (в тому числі </w:t>
      </w:r>
      <w:r w:rsidR="00CA3618" w:rsidRPr="00150B26">
        <w:rPr>
          <w:rFonts w:ascii="Times New Roman" w:hAnsi="Times New Roman" w:cs="Times New Roman"/>
          <w:lang w:val="uk-UA"/>
        </w:rPr>
        <w:t>й</w:t>
      </w:r>
      <w:r w:rsidRPr="00150B26">
        <w:rPr>
          <w:rFonts w:ascii="Times New Roman" w:hAnsi="Times New Roman" w:cs="Times New Roman"/>
          <w:lang w:val="uk-UA"/>
        </w:rPr>
        <w:t xml:space="preserve"> під час Туру) замінити замовлений готель, за умови, що інший готель буде аналогічної або вищої категорії, якщо інше не буде окремо погоджено </w:t>
      </w:r>
      <w:r w:rsidR="00CA3618" w:rsidRPr="00150B26">
        <w:rPr>
          <w:rFonts w:ascii="Times New Roman" w:hAnsi="Times New Roman" w:cs="Times New Roman"/>
          <w:lang w:val="uk-UA"/>
        </w:rPr>
        <w:t>С</w:t>
      </w:r>
      <w:r w:rsidRPr="00150B26">
        <w:rPr>
          <w:rFonts w:ascii="Times New Roman" w:hAnsi="Times New Roman" w:cs="Times New Roman"/>
          <w:lang w:val="uk-UA"/>
        </w:rPr>
        <w:t>торонами. Категорія готелю визначається офіційними органами країни розташування готелю.</w:t>
      </w:r>
    </w:p>
    <w:p w14:paraId="3BBFFA1F" w14:textId="77777777" w:rsidR="00CA3618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Анулювати замовлений Турпродукт за своєю ініціативою з причин, що виникли внаслідок непередбачених, але не форс-мажорних, обставин (збільшення вартості Подорожі, зниження якості обслуговування та </w:t>
      </w:r>
      <w:proofErr w:type="spellStart"/>
      <w:r w:rsidRPr="00150B26">
        <w:rPr>
          <w:rFonts w:ascii="Times New Roman" w:hAnsi="Times New Roman" w:cs="Times New Roman"/>
          <w:lang w:val="uk-UA"/>
        </w:rPr>
        <w:t>інш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.). </w:t>
      </w:r>
    </w:p>
    <w:p w14:paraId="4EEB4A95" w14:textId="77777777" w:rsidR="00CA3618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Здійснювати перевірку документів, пов’язаних з укладенням Турагентом конкретних договорів на </w:t>
      </w:r>
      <w:r w:rsidR="00CA3618" w:rsidRPr="00150B26">
        <w:rPr>
          <w:rFonts w:ascii="Times New Roman" w:hAnsi="Times New Roman" w:cs="Times New Roman"/>
          <w:lang w:val="uk-UA"/>
        </w:rPr>
        <w:t>Т</w:t>
      </w:r>
      <w:r w:rsidRPr="00150B26">
        <w:rPr>
          <w:rFonts w:ascii="Times New Roman" w:hAnsi="Times New Roman" w:cs="Times New Roman"/>
          <w:lang w:val="uk-UA"/>
        </w:rPr>
        <w:t xml:space="preserve">уристичне обслуговування. </w:t>
      </w:r>
    </w:p>
    <w:p w14:paraId="33990F5F" w14:textId="77777777" w:rsidR="008A2880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Здійснювати перевірку зберігання у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виїзних документів Туристів (проїзних документів, страхових полісів, ваучерів), отриманих від Туроператора, з метою передачі їх Туристу або іншому Клієнту. </w:t>
      </w:r>
    </w:p>
    <w:p w14:paraId="11EF6FCE" w14:textId="77777777" w:rsidR="00CA3618" w:rsidRPr="00150B26" w:rsidRDefault="008A2880" w:rsidP="00150B26">
      <w:pPr>
        <w:pStyle w:val="Default"/>
        <w:numPr>
          <w:ilvl w:val="1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Турагент зобов’язаний:</w:t>
      </w:r>
    </w:p>
    <w:p w14:paraId="29A0DF78" w14:textId="77777777" w:rsidR="00CA3618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При оформленні документів на туристичну подорож дотримуватись в</w:t>
      </w:r>
      <w:r w:rsidR="00CA3618" w:rsidRPr="00150B26">
        <w:rPr>
          <w:rFonts w:ascii="Times New Roman" w:hAnsi="Times New Roman" w:cs="Times New Roman"/>
          <w:lang w:val="uk-UA"/>
        </w:rPr>
        <w:t>имог п</w:t>
      </w:r>
      <w:r w:rsidRPr="00150B26">
        <w:rPr>
          <w:rFonts w:ascii="Times New Roman" w:hAnsi="Times New Roman" w:cs="Times New Roman"/>
          <w:lang w:val="uk-UA"/>
        </w:rPr>
        <w:t xml:space="preserve">п. </w:t>
      </w:r>
      <w:r w:rsidR="003F2E42" w:rsidRPr="00DD1ECE">
        <w:rPr>
          <w:rFonts w:ascii="Times New Roman" w:hAnsi="Times New Roman" w:cs="Times New Roman"/>
          <w:color w:val="auto"/>
          <w:lang w:val="uk-UA"/>
        </w:rPr>
        <w:t>3.5, 3.7,</w:t>
      </w:r>
      <w:r w:rsidR="003F2E42">
        <w:rPr>
          <w:rFonts w:ascii="Times New Roman" w:hAnsi="Times New Roman" w:cs="Times New Roman"/>
          <w:color w:val="FF0000"/>
          <w:lang w:val="uk-UA"/>
        </w:rPr>
        <w:t xml:space="preserve"> </w:t>
      </w:r>
      <w:r w:rsidR="00CA3618" w:rsidRPr="00150B26">
        <w:rPr>
          <w:rFonts w:ascii="Times New Roman" w:hAnsi="Times New Roman" w:cs="Times New Roman"/>
          <w:lang w:val="uk-UA"/>
        </w:rPr>
        <w:t xml:space="preserve"> а </w:t>
      </w:r>
      <w:r w:rsidRPr="00150B26">
        <w:rPr>
          <w:rFonts w:ascii="Times New Roman" w:hAnsi="Times New Roman" w:cs="Times New Roman"/>
          <w:lang w:val="uk-UA"/>
        </w:rPr>
        <w:t xml:space="preserve"> та</w:t>
      </w:r>
      <w:r w:rsidR="00CA3618" w:rsidRPr="00150B26">
        <w:rPr>
          <w:rFonts w:ascii="Times New Roman" w:hAnsi="Times New Roman" w:cs="Times New Roman"/>
          <w:lang w:val="uk-UA"/>
        </w:rPr>
        <w:t>кож</w:t>
      </w:r>
      <w:r w:rsidRPr="00150B26">
        <w:rPr>
          <w:rFonts w:ascii="Times New Roman" w:hAnsi="Times New Roman" w:cs="Times New Roman"/>
          <w:lang w:val="uk-UA"/>
        </w:rPr>
        <w:t xml:space="preserve"> заявки на б</w:t>
      </w:r>
      <w:r w:rsidR="00375673" w:rsidRPr="00150B26">
        <w:rPr>
          <w:rFonts w:ascii="Times New Roman" w:hAnsi="Times New Roman" w:cs="Times New Roman"/>
          <w:lang w:val="uk-UA"/>
        </w:rPr>
        <w:t xml:space="preserve">ронювання. </w:t>
      </w:r>
      <w:proofErr w:type="spellStart"/>
      <w:r w:rsidR="00375673" w:rsidRPr="00150B26">
        <w:rPr>
          <w:rFonts w:ascii="Times New Roman" w:hAnsi="Times New Roman" w:cs="Times New Roman"/>
          <w:lang w:val="uk-UA"/>
        </w:rPr>
        <w:t>Турагент</w:t>
      </w:r>
      <w:proofErr w:type="spellEnd"/>
      <w:r w:rsidR="00375673" w:rsidRPr="00150B26">
        <w:rPr>
          <w:rFonts w:ascii="Times New Roman" w:hAnsi="Times New Roman" w:cs="Times New Roman"/>
          <w:lang w:val="uk-UA"/>
        </w:rPr>
        <w:t xml:space="preserve"> також </w:t>
      </w:r>
      <w:proofErr w:type="spellStart"/>
      <w:r w:rsidR="00375673" w:rsidRPr="00150B26">
        <w:rPr>
          <w:rFonts w:ascii="Times New Roman" w:hAnsi="Times New Roman" w:cs="Times New Roman"/>
          <w:lang w:val="uk-UA"/>
        </w:rPr>
        <w:t>зобов</w:t>
      </w:r>
      <w:r w:rsidRPr="00150B26">
        <w:rPr>
          <w:rFonts w:ascii="Times New Roman" w:hAnsi="Times New Roman" w:cs="Times New Roman"/>
          <w:lang w:val="uk-UA"/>
        </w:rPr>
        <w:t>язаний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50B26">
        <w:rPr>
          <w:rFonts w:ascii="Times New Roman" w:hAnsi="Times New Roman" w:cs="Times New Roman"/>
          <w:lang w:val="uk-UA"/>
        </w:rPr>
        <w:t>розбірливо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заповнювати всі реквізити та поля Замовлення. У випадку неповного або неточного заповнення Замовлення Туроператор має право не приступати до виконання Замовлення, в тому числі не бронювати та/або не видавати Турагенту авіаквитки, та/або страхові поліси, та/або інші документи до моменту поки не отримає на свою вимогу, з даного приводу уточнень до Замовлення.</w:t>
      </w:r>
    </w:p>
    <w:p w14:paraId="1BA9C9D3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Надавати допомогу Туроператору при врегулюванні ним питань, що виникли в результаті пред’явлення Туристом претензії. </w:t>
      </w:r>
    </w:p>
    <w:p w14:paraId="5BB06537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У випадку зміни реквізитів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(банківські реквізити, юридичної та/або фактичної адреси фірми, даних уповноваженої особи та ін.), Турагент зобов’язаний </w:t>
      </w:r>
      <w:r w:rsidR="00150B26" w:rsidRPr="00150B26">
        <w:rPr>
          <w:rFonts w:ascii="Times New Roman" w:hAnsi="Times New Roman" w:cs="Times New Roman"/>
          <w:lang w:val="uk-UA"/>
        </w:rPr>
        <w:t>протягом 10 календарних днів з моменту настання таких змін</w:t>
      </w:r>
      <w:r w:rsidRPr="00150B26">
        <w:rPr>
          <w:rFonts w:ascii="Times New Roman" w:hAnsi="Times New Roman" w:cs="Times New Roman"/>
          <w:lang w:val="uk-UA"/>
        </w:rPr>
        <w:t xml:space="preserve"> </w:t>
      </w:r>
      <w:r w:rsidR="00150B26" w:rsidRPr="00150B26">
        <w:rPr>
          <w:rFonts w:ascii="Times New Roman" w:hAnsi="Times New Roman" w:cs="Times New Roman"/>
          <w:lang w:val="uk-UA"/>
        </w:rPr>
        <w:t>проі</w:t>
      </w:r>
      <w:r w:rsidRPr="00150B26">
        <w:rPr>
          <w:rFonts w:ascii="Times New Roman" w:hAnsi="Times New Roman" w:cs="Times New Roman"/>
          <w:lang w:val="uk-UA"/>
        </w:rPr>
        <w:t xml:space="preserve">нформувати про них Туроператора. </w:t>
      </w:r>
    </w:p>
    <w:p w14:paraId="1927C659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За 2 дні до початку подорожі Туристів з’ясувати час відправлення літака. </w:t>
      </w:r>
    </w:p>
    <w:p w14:paraId="25F1163B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Надавати Туроператору, на його письмову вимогу, інформацію (звіт) про розрахунки Сторін за певний період дії цього Договору – станом на </w:t>
      </w:r>
      <w:r w:rsidR="00150B26" w:rsidRPr="00150B26">
        <w:rPr>
          <w:rFonts w:ascii="Times New Roman" w:hAnsi="Times New Roman" w:cs="Times New Roman"/>
          <w:lang w:val="uk-UA"/>
        </w:rPr>
        <w:t>перше</w:t>
      </w:r>
      <w:r w:rsidRPr="00150B26">
        <w:rPr>
          <w:rFonts w:ascii="Times New Roman" w:hAnsi="Times New Roman" w:cs="Times New Roman"/>
          <w:lang w:val="uk-UA"/>
        </w:rPr>
        <w:t xml:space="preserve"> число  місяця. </w:t>
      </w:r>
    </w:p>
    <w:p w14:paraId="2CEE9D5E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Інформувати </w:t>
      </w:r>
      <w:r w:rsidR="00150B26" w:rsidRPr="00150B26">
        <w:rPr>
          <w:rFonts w:ascii="Times New Roman" w:hAnsi="Times New Roman" w:cs="Times New Roman"/>
          <w:lang w:val="uk-UA"/>
        </w:rPr>
        <w:t>Т</w:t>
      </w:r>
      <w:r w:rsidRPr="00150B26">
        <w:rPr>
          <w:rFonts w:ascii="Times New Roman" w:hAnsi="Times New Roman" w:cs="Times New Roman"/>
          <w:lang w:val="uk-UA"/>
        </w:rPr>
        <w:t xml:space="preserve">уристів, що початком та закінченням туру є дата здійснення рейсу до/з країни подорожі не залежно від часу вильоту літака. </w:t>
      </w:r>
    </w:p>
    <w:p w14:paraId="5917E102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Приймати від Туристів плату за надання Турпродукту шляхом безготівкового розрахунку або готівкою. </w:t>
      </w:r>
    </w:p>
    <w:p w14:paraId="041FFCF8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>У межах своїх зобов’язань вести звітність у формі та в строки, що визначені цим Договором.</w:t>
      </w:r>
    </w:p>
    <w:p w14:paraId="5A387781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Забезпечити відповідальне зберігання виїзних документів Туристів (проїзних документів, страхових полісів, ваучерів), отриманих від Туроператора, до моменту передачі їх Туристу або іншому клієнту. </w:t>
      </w:r>
    </w:p>
    <w:p w14:paraId="434D7FA8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Сплатити Туроператору вартість Турпродукту в строк, встановлений згідно з </w:t>
      </w:r>
      <w:r w:rsidRPr="003F2E42">
        <w:rPr>
          <w:rFonts w:ascii="Times New Roman" w:hAnsi="Times New Roman" w:cs="Times New Roman"/>
          <w:color w:val="auto"/>
          <w:lang w:val="uk-UA"/>
        </w:rPr>
        <w:t>п. 4.</w:t>
      </w:r>
      <w:r w:rsidR="003F2E42" w:rsidRPr="003F2E42">
        <w:rPr>
          <w:rFonts w:ascii="Times New Roman" w:hAnsi="Times New Roman" w:cs="Times New Roman"/>
          <w:color w:val="auto"/>
          <w:lang w:val="uk-UA"/>
        </w:rPr>
        <w:t>3</w:t>
      </w:r>
      <w:r w:rsidRPr="003F2E42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150B26">
        <w:rPr>
          <w:rFonts w:ascii="Times New Roman" w:hAnsi="Times New Roman" w:cs="Times New Roman"/>
          <w:lang w:val="uk-UA"/>
        </w:rPr>
        <w:t>Договору</w:t>
      </w:r>
      <w:r w:rsidR="00150B26" w:rsidRPr="00150B26">
        <w:rPr>
          <w:rFonts w:ascii="Times New Roman" w:hAnsi="Times New Roman" w:cs="Times New Roman"/>
          <w:lang w:val="uk-UA"/>
        </w:rPr>
        <w:t xml:space="preserve"> в</w:t>
      </w:r>
      <w:r w:rsidRPr="00150B26">
        <w:rPr>
          <w:rFonts w:ascii="Times New Roman" w:hAnsi="Times New Roman" w:cs="Times New Roman"/>
          <w:lang w:val="uk-UA"/>
        </w:rPr>
        <w:t xml:space="preserve"> незалежно</w:t>
      </w:r>
      <w:r w:rsidR="00150B26" w:rsidRPr="00150B26">
        <w:rPr>
          <w:rFonts w:ascii="Times New Roman" w:hAnsi="Times New Roman" w:cs="Times New Roman"/>
          <w:lang w:val="uk-UA"/>
        </w:rPr>
        <w:t>сті</w:t>
      </w:r>
      <w:r w:rsidRPr="00150B26">
        <w:rPr>
          <w:rFonts w:ascii="Times New Roman" w:hAnsi="Times New Roman" w:cs="Times New Roman"/>
          <w:lang w:val="uk-UA"/>
        </w:rPr>
        <w:t xml:space="preserve"> від розміру</w:t>
      </w:r>
      <w:r w:rsidR="00150B26" w:rsidRPr="00150B26">
        <w:rPr>
          <w:rFonts w:ascii="Times New Roman" w:hAnsi="Times New Roman" w:cs="Times New Roman"/>
          <w:lang w:val="uk-UA"/>
        </w:rPr>
        <w:t>,</w:t>
      </w:r>
      <w:r w:rsidRPr="00150B26">
        <w:rPr>
          <w:rFonts w:ascii="Times New Roman" w:hAnsi="Times New Roman" w:cs="Times New Roman"/>
          <w:lang w:val="uk-UA"/>
        </w:rPr>
        <w:t xml:space="preserve"> та строку фактичного одержання Турагентом оплати від Туриста і незалежно від дати фактичної реалізації Турагентом Турпродукту. </w:t>
      </w:r>
    </w:p>
    <w:p w14:paraId="0F272A2C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lastRenderedPageBreak/>
        <w:t xml:space="preserve">Реалізовувати Турпродукт тільки після отримання від Туроператора у встановленому порядку Підтвердження Замовлення. </w:t>
      </w:r>
    </w:p>
    <w:p w14:paraId="6C89A12A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Негайно у письмовій формі, за допомогою факсимільного зв’язку або по електронній пошті, у виняткових випадках в усній формі по телефону з негайним наданням письмового підтвердження, сповіщати Туроператора про зміни в Замовленні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чи відмову від нього у вигляді Зміни Замовлення або Ануляції. </w:t>
      </w:r>
    </w:p>
    <w:p w14:paraId="76F8B786" w14:textId="77777777" w:rsidR="00150B26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Сплатити Туроператору штрафні санкції за відмову від замовленого та/чи придбаного у Туроператора Турпродукту або його частини, а також за скасування попереднього Замовлення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та подачу нового Замовлення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, що має відмінність від раніше поданого, в розмірі, вказаному в </w:t>
      </w:r>
      <w:r w:rsidR="003F2E42" w:rsidRPr="003F2E42">
        <w:rPr>
          <w:rFonts w:ascii="Times New Roman" w:hAnsi="Times New Roman" w:cs="Times New Roman"/>
          <w:color w:val="auto"/>
          <w:lang w:val="uk-UA"/>
        </w:rPr>
        <w:t>розділі 6 даного</w:t>
      </w:r>
      <w:r w:rsidRPr="00150B26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150B26">
        <w:rPr>
          <w:rFonts w:ascii="Times New Roman" w:hAnsi="Times New Roman" w:cs="Times New Roman"/>
          <w:lang w:val="uk-UA"/>
        </w:rPr>
        <w:t xml:space="preserve">Договору. </w:t>
      </w:r>
    </w:p>
    <w:p w14:paraId="3EA585D8" w14:textId="77777777" w:rsidR="008A2880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При замовленні туру для іноземця, Турагент зобов’язується перевіряти у Туриста іноземця наявність візи України, яка дає право на перетин державного кордону України при в’їзді на її територію </w:t>
      </w:r>
    </w:p>
    <w:p w14:paraId="6F0C742D" w14:textId="77777777" w:rsidR="00150B26" w:rsidRDefault="00150B26" w:rsidP="00150B26">
      <w:pPr>
        <w:pStyle w:val="Default"/>
        <w:numPr>
          <w:ilvl w:val="1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Т</w:t>
      </w:r>
      <w:r w:rsidR="008A2880" w:rsidRPr="00150B26">
        <w:rPr>
          <w:rFonts w:ascii="Times New Roman" w:hAnsi="Times New Roman" w:cs="Times New Roman"/>
          <w:b/>
          <w:bCs/>
          <w:lang w:val="uk-UA"/>
        </w:rPr>
        <w:t>уроператор зобов’язаний:</w:t>
      </w:r>
    </w:p>
    <w:p w14:paraId="4BD1D1D7" w14:textId="77777777" w:rsid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Своєчасно та якісно виконувати свої обов′язки відповідно до умов даного Договору.</w:t>
      </w:r>
    </w:p>
    <w:p w14:paraId="4B6C09BC" w14:textId="77777777" w:rsid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Надавати Турагенту, на його письмову вимогу, інформацію про розрахунки Сторін за певний період дії цього Договору – станом на </w:t>
      </w:r>
      <w:r w:rsidR="00150B26">
        <w:rPr>
          <w:rFonts w:ascii="Times New Roman" w:hAnsi="Times New Roman" w:cs="Times New Roman"/>
          <w:lang w:val="uk-UA"/>
        </w:rPr>
        <w:t xml:space="preserve">перше </w:t>
      </w:r>
      <w:r w:rsidRPr="00150B26">
        <w:rPr>
          <w:rFonts w:ascii="Times New Roman" w:hAnsi="Times New Roman" w:cs="Times New Roman"/>
          <w:lang w:val="uk-UA"/>
        </w:rPr>
        <w:t xml:space="preserve">число місяця. </w:t>
      </w:r>
    </w:p>
    <w:p w14:paraId="0ABE48F7" w14:textId="77777777" w:rsidR="008A2880" w:rsidRPr="00150B26" w:rsidRDefault="008A2880" w:rsidP="00150B26">
      <w:pPr>
        <w:pStyle w:val="Default"/>
        <w:numPr>
          <w:ilvl w:val="2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У випадку передбаченому </w:t>
      </w:r>
      <w:r w:rsidRPr="00DD1ECE">
        <w:rPr>
          <w:rFonts w:ascii="Times New Roman" w:hAnsi="Times New Roman" w:cs="Times New Roman"/>
          <w:color w:val="auto"/>
          <w:lang w:val="uk-UA"/>
        </w:rPr>
        <w:t>п. 5.2.3,</w:t>
      </w:r>
      <w:r w:rsidRPr="00150B26">
        <w:rPr>
          <w:rFonts w:ascii="Times New Roman" w:hAnsi="Times New Roman" w:cs="Times New Roman"/>
          <w:lang w:val="uk-UA"/>
        </w:rPr>
        <w:t xml:space="preserve"> проінформувати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не менше ніж за 7 днів до початку Подорожі, а також повернути Турагенту сплачені ним кошти за замовлений Турпродукт. </w:t>
      </w:r>
    </w:p>
    <w:p w14:paraId="4101F323" w14:textId="77777777" w:rsidR="00CA3618" w:rsidRPr="00150B26" w:rsidRDefault="00CA3618" w:rsidP="003A7907">
      <w:pPr>
        <w:pStyle w:val="Default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02D96387" w14:textId="77777777" w:rsidR="00150B26" w:rsidRDefault="00F06B3E" w:rsidP="00150B26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ВІДПОВІДАЛЬНІСТЬ СТОРІН</w:t>
      </w:r>
    </w:p>
    <w:p w14:paraId="68CBF567" w14:textId="77777777" w:rsidR="0055276B" w:rsidRPr="0055276B" w:rsidRDefault="008A2880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55276B">
        <w:rPr>
          <w:rFonts w:ascii="Times New Roman" w:hAnsi="Times New Roman" w:cs="Times New Roman"/>
          <w:lang w:val="uk-UA"/>
        </w:rPr>
        <w:t>У випадку порушення (невиконання чи неналежного виконання) своїх зобов'язань за Договором однією із Сторін, Сторона, що порушила свої зобов'язання, несе відповідальність відповідно до чинного законодавства України та умов цього Договору.</w:t>
      </w:r>
    </w:p>
    <w:p w14:paraId="73925592" w14:textId="77777777" w:rsidR="0055276B" w:rsidRPr="0055276B" w:rsidRDefault="0055276B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Турагент несе відповідальність за правильність усіх даних, що вказані у заявці на Турпродукт, за достовірність інформації, </w:t>
      </w:r>
      <w:r w:rsidR="005E698E">
        <w:rPr>
          <w:rFonts w:ascii="Times New Roman" w:hAnsi="Times New Roman" w:cs="Times New Roman"/>
          <w:lang w:val="uk-UA"/>
        </w:rPr>
        <w:t>яка надається Туристам. Турагент зобов’язаний надавати Клієнтам інформацію щодо тур продуктів Туроператора виключно згідно рекламних та інформаційних матеріалів Туроператора.</w:t>
      </w:r>
    </w:p>
    <w:p w14:paraId="4FE9BB1F" w14:textId="77777777" w:rsidR="008A2880" w:rsidRPr="0055276B" w:rsidRDefault="008A2880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55276B">
        <w:rPr>
          <w:rFonts w:ascii="Times New Roman" w:hAnsi="Times New Roman" w:cs="Times New Roman"/>
          <w:lang w:val="uk-UA"/>
        </w:rPr>
        <w:t xml:space="preserve">Під невиконанням чи неналежним виконанням зобов'язань за Договором зокрема розуміється: </w:t>
      </w:r>
    </w:p>
    <w:p w14:paraId="54BC827B" w14:textId="77777777" w:rsidR="008A2880" w:rsidRDefault="008A2880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 xml:space="preserve">Для </w:t>
      </w:r>
      <w:proofErr w:type="spellStart"/>
      <w:r w:rsidRPr="00150B26">
        <w:rPr>
          <w:rFonts w:ascii="Times New Roman" w:hAnsi="Times New Roman" w:cs="Times New Roman"/>
          <w:b/>
          <w:bCs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b/>
          <w:bCs/>
          <w:lang w:val="uk-UA"/>
        </w:rPr>
        <w:t xml:space="preserve">: </w:t>
      </w:r>
    </w:p>
    <w:p w14:paraId="5EE689F0" w14:textId="77777777" w:rsidR="0055276B" w:rsidRDefault="008A2880" w:rsidP="00247EE3">
      <w:pPr>
        <w:pStyle w:val="Default"/>
        <w:numPr>
          <w:ilvl w:val="3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надання неповного пакета документів, письмово погодженого Сторонами, для оформлення туру;</w:t>
      </w:r>
    </w:p>
    <w:p w14:paraId="4D46B38C" w14:textId="77777777" w:rsidR="0055276B" w:rsidRDefault="008A2880" w:rsidP="00247EE3">
      <w:pPr>
        <w:pStyle w:val="Default"/>
        <w:numPr>
          <w:ilvl w:val="3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</w:t>
      </w:r>
      <w:r w:rsidRPr="0055276B">
        <w:rPr>
          <w:rFonts w:ascii="Times New Roman" w:hAnsi="Times New Roman" w:cs="Times New Roman"/>
          <w:lang w:val="uk-UA"/>
        </w:rPr>
        <w:t xml:space="preserve">надання неправильно оформлених документів чи документів, що містять невірну або не повну </w:t>
      </w:r>
      <w:r w:rsidR="0055276B">
        <w:rPr>
          <w:rFonts w:ascii="Times New Roman" w:hAnsi="Times New Roman" w:cs="Times New Roman"/>
          <w:lang w:val="uk-UA"/>
        </w:rPr>
        <w:t>інформацію;</w:t>
      </w:r>
    </w:p>
    <w:p w14:paraId="2C62E943" w14:textId="77777777" w:rsidR="0055276B" w:rsidRDefault="008A2880" w:rsidP="00247EE3">
      <w:pPr>
        <w:pStyle w:val="Default"/>
        <w:numPr>
          <w:ilvl w:val="3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55276B">
        <w:rPr>
          <w:rFonts w:ascii="Times New Roman" w:hAnsi="Times New Roman" w:cs="Times New Roman"/>
          <w:lang w:val="uk-UA"/>
        </w:rPr>
        <w:t xml:space="preserve"> несвоєчасна чи неповна оплата рахунків Туроператора; </w:t>
      </w:r>
    </w:p>
    <w:p w14:paraId="699B7C4A" w14:textId="77777777" w:rsidR="0055276B" w:rsidRDefault="008A2880" w:rsidP="00247EE3">
      <w:pPr>
        <w:pStyle w:val="Default"/>
        <w:numPr>
          <w:ilvl w:val="3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55276B">
        <w:rPr>
          <w:rFonts w:ascii="Times New Roman" w:hAnsi="Times New Roman" w:cs="Times New Roman"/>
          <w:lang w:val="uk-UA"/>
        </w:rPr>
        <w:t xml:space="preserve">несвоєчасне анулювання, внесення змін у Замовлення </w:t>
      </w:r>
      <w:proofErr w:type="spellStart"/>
      <w:r w:rsidRPr="0055276B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55276B">
        <w:rPr>
          <w:rFonts w:ascii="Times New Roman" w:hAnsi="Times New Roman" w:cs="Times New Roman"/>
          <w:lang w:val="uk-UA"/>
        </w:rPr>
        <w:t xml:space="preserve">; </w:t>
      </w:r>
    </w:p>
    <w:p w14:paraId="0CFC11A1" w14:textId="77777777" w:rsidR="0055276B" w:rsidRDefault="008A2880" w:rsidP="00247EE3">
      <w:pPr>
        <w:pStyle w:val="Default"/>
        <w:numPr>
          <w:ilvl w:val="3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55276B">
        <w:rPr>
          <w:rFonts w:ascii="Times New Roman" w:hAnsi="Times New Roman" w:cs="Times New Roman"/>
          <w:lang w:val="uk-UA"/>
        </w:rPr>
        <w:t xml:space="preserve">ненадання своїм Туристам інформації про загальні правила продажу Турпродукту Туроператора, у т.ч. інформації про умови здійснення подорожі, включаючи інформацію, </w:t>
      </w:r>
      <w:r w:rsidRPr="00DD1ECE">
        <w:rPr>
          <w:rFonts w:ascii="Times New Roman" w:hAnsi="Times New Roman" w:cs="Times New Roman"/>
          <w:color w:val="auto"/>
          <w:lang w:val="uk-UA"/>
        </w:rPr>
        <w:t xml:space="preserve">зазначену в </w:t>
      </w:r>
      <w:r w:rsidR="00DD1ECE" w:rsidRPr="00DD1ECE">
        <w:rPr>
          <w:rFonts w:ascii="Times New Roman" w:hAnsi="Times New Roman" w:cs="Times New Roman"/>
          <w:color w:val="auto"/>
          <w:lang w:val="uk-UA"/>
        </w:rPr>
        <w:t>п. 3.4</w:t>
      </w:r>
      <w:r w:rsidRPr="00DD1ECE">
        <w:rPr>
          <w:rFonts w:ascii="Times New Roman" w:hAnsi="Times New Roman" w:cs="Times New Roman"/>
          <w:color w:val="auto"/>
          <w:lang w:val="uk-UA"/>
        </w:rPr>
        <w:t>;</w:t>
      </w:r>
    </w:p>
    <w:p w14:paraId="3D3D12CC" w14:textId="77777777" w:rsidR="0055276B" w:rsidRDefault="008A2880" w:rsidP="00247EE3">
      <w:pPr>
        <w:pStyle w:val="Default"/>
        <w:numPr>
          <w:ilvl w:val="3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55276B">
        <w:rPr>
          <w:rFonts w:ascii="Times New Roman" w:hAnsi="Times New Roman" w:cs="Times New Roman"/>
          <w:lang w:val="uk-UA"/>
        </w:rPr>
        <w:t xml:space="preserve">не перевірка наявності та правильності оформлення паспортних та візових документів у Туристів відповідно до </w:t>
      </w:r>
      <w:r w:rsidR="00DD1ECE" w:rsidRPr="00DD1ECE">
        <w:rPr>
          <w:rFonts w:ascii="Times New Roman" w:hAnsi="Times New Roman" w:cs="Times New Roman"/>
          <w:color w:val="auto"/>
          <w:lang w:val="uk-UA"/>
        </w:rPr>
        <w:t>п. 3.5 даного</w:t>
      </w:r>
      <w:r w:rsidRPr="0055276B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55276B">
        <w:rPr>
          <w:rFonts w:ascii="Times New Roman" w:hAnsi="Times New Roman" w:cs="Times New Roman"/>
          <w:lang w:val="uk-UA"/>
        </w:rPr>
        <w:t xml:space="preserve">Договору; </w:t>
      </w:r>
    </w:p>
    <w:p w14:paraId="6B06F69F" w14:textId="77777777" w:rsidR="008A2880" w:rsidRPr="0055276B" w:rsidRDefault="008A2880" w:rsidP="00247EE3">
      <w:pPr>
        <w:pStyle w:val="Default"/>
        <w:numPr>
          <w:ilvl w:val="3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55276B">
        <w:rPr>
          <w:rFonts w:ascii="Times New Roman" w:hAnsi="Times New Roman" w:cs="Times New Roman"/>
          <w:lang w:val="uk-UA"/>
        </w:rPr>
        <w:t xml:space="preserve">інше невиконання або неналежне виконання умов Договору. </w:t>
      </w:r>
    </w:p>
    <w:p w14:paraId="05301BCA" w14:textId="77777777" w:rsidR="008A2880" w:rsidRDefault="008A2880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У випадку надання невірної або не повної інформації про </w:t>
      </w:r>
      <w:r w:rsidR="00DD1ECE">
        <w:rPr>
          <w:rFonts w:ascii="Times New Roman" w:hAnsi="Times New Roman" w:cs="Times New Roman"/>
          <w:lang w:val="uk-UA"/>
        </w:rPr>
        <w:t>Т</w:t>
      </w:r>
      <w:r w:rsidRPr="00150B26">
        <w:rPr>
          <w:rFonts w:ascii="Times New Roman" w:hAnsi="Times New Roman" w:cs="Times New Roman"/>
          <w:lang w:val="uk-UA"/>
        </w:rPr>
        <w:t xml:space="preserve">уристів, при наданні замовлення (заявки) на бронювання та списків туристів відповідно до вимог п. </w:t>
      </w:r>
      <w:r w:rsidR="00DD1ECE">
        <w:rPr>
          <w:rFonts w:ascii="Times New Roman" w:hAnsi="Times New Roman" w:cs="Times New Roman"/>
          <w:lang w:val="uk-UA"/>
        </w:rPr>
        <w:t>3.5</w:t>
      </w:r>
      <w:r w:rsidRPr="00150B26">
        <w:rPr>
          <w:rFonts w:ascii="Times New Roman" w:hAnsi="Times New Roman" w:cs="Times New Roman"/>
          <w:lang w:val="uk-UA"/>
        </w:rPr>
        <w:t xml:space="preserve"> відповідальність по відшкодуванню збитків що виникли у Туроператора (депортація туристів, пов’язані з цим адміністративні штрафи, пеня, відшкодування туристам не отриманих послуг та інші платежі) під час перетину тур</w:t>
      </w:r>
      <w:r w:rsidR="0055276B">
        <w:rPr>
          <w:rFonts w:ascii="Times New Roman" w:hAnsi="Times New Roman" w:cs="Times New Roman"/>
          <w:lang w:val="uk-UA"/>
        </w:rPr>
        <w:t xml:space="preserve">истами кордону країни подорожі </w:t>
      </w:r>
      <w:proofErr w:type="spellStart"/>
      <w:r w:rsidR="0055276B">
        <w:rPr>
          <w:rFonts w:ascii="Times New Roman" w:hAnsi="Times New Roman" w:cs="Times New Roman"/>
          <w:lang w:val="uk-UA"/>
        </w:rPr>
        <w:t>повнстю</w:t>
      </w:r>
      <w:proofErr w:type="spellEnd"/>
      <w:r w:rsidR="0055276B">
        <w:rPr>
          <w:rFonts w:ascii="Times New Roman" w:hAnsi="Times New Roman" w:cs="Times New Roman"/>
          <w:lang w:val="uk-UA"/>
        </w:rPr>
        <w:t xml:space="preserve"> </w:t>
      </w:r>
      <w:r w:rsidRPr="00150B26">
        <w:rPr>
          <w:rFonts w:ascii="Times New Roman" w:hAnsi="Times New Roman" w:cs="Times New Roman"/>
          <w:lang w:val="uk-UA"/>
        </w:rPr>
        <w:t xml:space="preserve">несе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. </w:t>
      </w:r>
    </w:p>
    <w:p w14:paraId="21A6C8C3" w14:textId="77777777" w:rsidR="0055276B" w:rsidRPr="00DD1ECE" w:rsidRDefault="008A2880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lang w:val="uk-UA"/>
        </w:rPr>
      </w:pPr>
      <w:r w:rsidRPr="0055276B">
        <w:rPr>
          <w:rFonts w:ascii="Times New Roman" w:hAnsi="Times New Roman" w:cs="Times New Roman"/>
          <w:lang w:val="uk-UA"/>
        </w:rPr>
        <w:t>У випадку невиконання зобов'язань по оплаті Турпродукту (п.</w:t>
      </w:r>
      <w:r w:rsidR="00DD1ECE">
        <w:rPr>
          <w:rFonts w:ascii="Times New Roman" w:hAnsi="Times New Roman" w:cs="Times New Roman"/>
          <w:lang w:val="uk-UA"/>
        </w:rPr>
        <w:t xml:space="preserve"> </w:t>
      </w:r>
      <w:r w:rsidRPr="0055276B">
        <w:rPr>
          <w:rFonts w:ascii="Times New Roman" w:hAnsi="Times New Roman" w:cs="Times New Roman"/>
          <w:lang w:val="uk-UA"/>
        </w:rPr>
        <w:t>4.</w:t>
      </w:r>
      <w:r w:rsidR="00DD1ECE">
        <w:rPr>
          <w:rFonts w:ascii="Times New Roman" w:hAnsi="Times New Roman" w:cs="Times New Roman"/>
          <w:lang w:val="uk-UA"/>
        </w:rPr>
        <w:t>3</w:t>
      </w:r>
      <w:r w:rsidRPr="0055276B">
        <w:rPr>
          <w:rFonts w:ascii="Times New Roman" w:hAnsi="Times New Roman" w:cs="Times New Roman"/>
          <w:lang w:val="uk-UA"/>
        </w:rPr>
        <w:t xml:space="preserve">) Турагент зобов'язаний перерахувати Туроператору пеню </w:t>
      </w:r>
      <w:r w:rsidRPr="00DD1ECE">
        <w:rPr>
          <w:rFonts w:ascii="Times New Roman" w:hAnsi="Times New Roman" w:cs="Times New Roman"/>
          <w:color w:val="auto"/>
          <w:lang w:val="uk-UA"/>
        </w:rPr>
        <w:t xml:space="preserve">в розмірі подвійної облікової ставки НБУ, що діяла на період прострочки, за кожен день прострочки до моменту повного погашення заборгованості. </w:t>
      </w:r>
    </w:p>
    <w:p w14:paraId="1670930B" w14:textId="77777777" w:rsidR="005E698E" w:rsidRDefault="008A2880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55276B">
        <w:rPr>
          <w:rFonts w:ascii="Times New Roman" w:hAnsi="Times New Roman" w:cs="Times New Roman"/>
          <w:lang w:val="uk-UA"/>
        </w:rPr>
        <w:lastRenderedPageBreak/>
        <w:t xml:space="preserve">У випадку ануляції Турагентом раніше поданого Замовлення штрафні санкції для </w:t>
      </w:r>
      <w:proofErr w:type="spellStart"/>
      <w:r w:rsidRPr="0055276B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55276B">
        <w:rPr>
          <w:rFonts w:ascii="Times New Roman" w:hAnsi="Times New Roman" w:cs="Times New Roman"/>
          <w:lang w:val="uk-UA"/>
        </w:rPr>
        <w:t xml:space="preserve"> складаються з фактично понесених затрат Туроператора, що виникли в </w:t>
      </w:r>
      <w:proofErr w:type="spellStart"/>
      <w:r w:rsidRPr="0055276B">
        <w:rPr>
          <w:rFonts w:ascii="Times New Roman" w:hAnsi="Times New Roman" w:cs="Times New Roman"/>
          <w:lang w:val="uk-UA"/>
        </w:rPr>
        <w:t>наслiдок</w:t>
      </w:r>
      <w:proofErr w:type="spellEnd"/>
      <w:r w:rsidRPr="0055276B">
        <w:rPr>
          <w:rFonts w:ascii="Times New Roman" w:hAnsi="Times New Roman" w:cs="Times New Roman"/>
          <w:lang w:val="uk-UA"/>
        </w:rPr>
        <w:t xml:space="preserve"> ануляції </w:t>
      </w:r>
      <w:proofErr w:type="spellStart"/>
      <w:r w:rsidRPr="0055276B">
        <w:rPr>
          <w:rFonts w:ascii="Times New Roman" w:hAnsi="Times New Roman" w:cs="Times New Roman"/>
          <w:lang w:val="uk-UA"/>
        </w:rPr>
        <w:t>Турагентом</w:t>
      </w:r>
      <w:proofErr w:type="spellEnd"/>
      <w:r w:rsidRPr="0055276B">
        <w:rPr>
          <w:rFonts w:ascii="Times New Roman" w:hAnsi="Times New Roman" w:cs="Times New Roman"/>
          <w:lang w:val="uk-UA"/>
        </w:rPr>
        <w:t xml:space="preserve"> раніше поданого Замовлення. </w:t>
      </w:r>
    </w:p>
    <w:p w14:paraId="77C5DB4B" w14:textId="77777777" w:rsidR="008A2880" w:rsidRDefault="008A2880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5E698E">
        <w:rPr>
          <w:rFonts w:ascii="Times New Roman" w:hAnsi="Times New Roman" w:cs="Times New Roman"/>
          <w:lang w:val="uk-UA"/>
        </w:rPr>
        <w:t xml:space="preserve">При анулюванні заявки на Тур, який співпадає в часі </w:t>
      </w:r>
      <w:r w:rsidR="005E698E">
        <w:rPr>
          <w:rFonts w:ascii="Times New Roman" w:hAnsi="Times New Roman" w:cs="Times New Roman"/>
          <w:lang w:val="uk-UA"/>
        </w:rPr>
        <w:t xml:space="preserve">на </w:t>
      </w:r>
      <w:r w:rsidRPr="005E698E">
        <w:rPr>
          <w:rFonts w:ascii="Times New Roman" w:hAnsi="Times New Roman" w:cs="Times New Roman"/>
          <w:lang w:val="uk-UA"/>
        </w:rPr>
        <w:t>період</w:t>
      </w:r>
      <w:r w:rsidR="005E698E">
        <w:rPr>
          <w:rFonts w:ascii="Times New Roman" w:hAnsi="Times New Roman" w:cs="Times New Roman"/>
          <w:lang w:val="uk-UA"/>
        </w:rPr>
        <w:t xml:space="preserve"> Новорічних/Різдвяних (з 15 грудня по 15 січня включно), Травневих (з 26 квітня по 10 травня включно) та або інших державних свят, менше ніж за 30 днів, а також у випадку</w:t>
      </w:r>
      <w:r w:rsidRPr="005E698E">
        <w:rPr>
          <w:rFonts w:ascii="Times New Roman" w:hAnsi="Times New Roman" w:cs="Times New Roman"/>
          <w:lang w:val="uk-UA"/>
        </w:rPr>
        <w:t xml:space="preserve"> проведення, на території здійснення туристичної подорожі, релігійних, етнічних та національних свят, спортивних змагань та </w:t>
      </w:r>
      <w:proofErr w:type="spellStart"/>
      <w:r w:rsidRPr="005E698E">
        <w:rPr>
          <w:rFonts w:ascii="Times New Roman" w:hAnsi="Times New Roman" w:cs="Times New Roman"/>
          <w:lang w:val="uk-UA"/>
        </w:rPr>
        <w:t>інш</w:t>
      </w:r>
      <w:proofErr w:type="spellEnd"/>
      <w:r w:rsidRPr="005E698E">
        <w:rPr>
          <w:rFonts w:ascii="Times New Roman" w:hAnsi="Times New Roman" w:cs="Times New Roman"/>
          <w:lang w:val="uk-UA"/>
        </w:rPr>
        <w:t xml:space="preserve">, який характеризується підвищеним попитом на туристичні послуги, розмір штрафних санкцій складає 100 % вартості Туру. Штрафні санкції сплачуються на підставі рахунку виставленого Туроператором. </w:t>
      </w:r>
    </w:p>
    <w:p w14:paraId="7C7AC554" w14:textId="77777777" w:rsidR="008A2880" w:rsidRPr="003B4A29" w:rsidRDefault="003B4A29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3B4A29">
        <w:rPr>
          <w:rFonts w:ascii="Times New Roman" w:hAnsi="Times New Roman" w:cs="Times New Roman"/>
          <w:lang w:val="uk-UA"/>
        </w:rPr>
        <w:t>У випадку</w:t>
      </w:r>
      <w:r w:rsidR="008A2880" w:rsidRPr="003B4A29">
        <w:rPr>
          <w:rFonts w:ascii="Times New Roman" w:hAnsi="Times New Roman" w:cs="Times New Roman"/>
          <w:lang w:val="uk-UA"/>
        </w:rPr>
        <w:t xml:space="preserve">: </w:t>
      </w:r>
    </w:p>
    <w:p w14:paraId="0CF115BD" w14:textId="77777777" w:rsidR="008A2880" w:rsidRPr="00150B26" w:rsidRDefault="008A2880" w:rsidP="00247EE3">
      <w:pPr>
        <w:pStyle w:val="Default"/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відсутність ануляції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; </w:t>
      </w:r>
    </w:p>
    <w:p w14:paraId="17DBAEA2" w14:textId="77777777" w:rsidR="008A2880" w:rsidRPr="00150B26" w:rsidRDefault="008A2880" w:rsidP="00247EE3">
      <w:pPr>
        <w:pStyle w:val="Default"/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відсутність оплати Турагентом Турпродукту; </w:t>
      </w:r>
    </w:p>
    <w:p w14:paraId="61C72E74" w14:textId="77777777" w:rsidR="008A2880" w:rsidRPr="00150B26" w:rsidRDefault="008A2880" w:rsidP="00247EE3">
      <w:pPr>
        <w:pStyle w:val="Default"/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неявка туриста на рейс, </w:t>
      </w:r>
    </w:p>
    <w:p w14:paraId="314DFB6C" w14:textId="77777777" w:rsidR="003B4A29" w:rsidRDefault="008A2880" w:rsidP="00247EE3">
      <w:pPr>
        <w:pStyle w:val="Default"/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на </w:t>
      </w:r>
      <w:proofErr w:type="spellStart"/>
      <w:r w:rsidRPr="00150B26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150B26">
        <w:rPr>
          <w:rFonts w:ascii="Times New Roman" w:hAnsi="Times New Roman" w:cs="Times New Roman"/>
          <w:lang w:val="uk-UA"/>
        </w:rPr>
        <w:t xml:space="preserve"> накладається штраф у розмірі 100</w:t>
      </w:r>
      <w:r w:rsidR="003B4A29">
        <w:rPr>
          <w:rFonts w:ascii="Times New Roman" w:hAnsi="Times New Roman" w:cs="Times New Roman"/>
          <w:lang w:val="uk-UA"/>
        </w:rPr>
        <w:t xml:space="preserve"> %</w:t>
      </w:r>
      <w:r w:rsidRPr="00150B26">
        <w:rPr>
          <w:rFonts w:ascii="Times New Roman" w:hAnsi="Times New Roman" w:cs="Times New Roman"/>
          <w:lang w:val="uk-UA"/>
        </w:rPr>
        <w:t xml:space="preserve">  відсотків від загальної вартості Турпродукту.</w:t>
      </w:r>
    </w:p>
    <w:p w14:paraId="17B32B90" w14:textId="77777777" w:rsidR="00B857B5" w:rsidRDefault="003B4A29" w:rsidP="00B857B5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випадку відмови </w:t>
      </w:r>
      <w:proofErr w:type="spellStart"/>
      <w:r>
        <w:rPr>
          <w:rFonts w:ascii="Times New Roman" w:hAnsi="Times New Roman" w:cs="Times New Roman"/>
          <w:lang w:val="uk-UA"/>
        </w:rPr>
        <w:t>Турагента</w:t>
      </w:r>
      <w:proofErr w:type="spellEnd"/>
      <w:r>
        <w:rPr>
          <w:rFonts w:ascii="Times New Roman" w:hAnsi="Times New Roman" w:cs="Times New Roman"/>
          <w:lang w:val="uk-UA"/>
        </w:rPr>
        <w:t xml:space="preserve"> (Туриста) від заброньованого туру або зміни дати початку/закінчення подорожі з будь-яких причин, не залежних від Туроператора (відмова посольства в наданні візи або невчасна </w:t>
      </w:r>
      <w:proofErr w:type="spellStart"/>
      <w:r>
        <w:rPr>
          <w:rFonts w:ascii="Times New Roman" w:hAnsi="Times New Roman" w:cs="Times New Roman"/>
          <w:lang w:val="uk-UA"/>
        </w:rPr>
        <w:t>видаач</w:t>
      </w:r>
      <w:proofErr w:type="spellEnd"/>
      <w:r>
        <w:rPr>
          <w:rFonts w:ascii="Times New Roman" w:hAnsi="Times New Roman" w:cs="Times New Roman"/>
          <w:lang w:val="uk-UA"/>
        </w:rPr>
        <w:t xml:space="preserve"> візи посольством Туристу автоматично вважається відмовою від туру), </w:t>
      </w:r>
      <w:r w:rsidR="00FF61D9"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  <w:lang w:val="uk-UA"/>
        </w:rPr>
        <w:t xml:space="preserve"> </w:t>
      </w:r>
      <w:r w:rsidR="00FF61D9">
        <w:rPr>
          <w:rFonts w:ascii="Times New Roman" w:hAnsi="Times New Roman" w:cs="Times New Roman"/>
          <w:lang w:val="uk-UA"/>
        </w:rPr>
        <w:t>я</w:t>
      </w:r>
      <w:r>
        <w:rPr>
          <w:rFonts w:ascii="Times New Roman" w:hAnsi="Times New Roman" w:cs="Times New Roman"/>
          <w:lang w:val="uk-UA"/>
        </w:rPr>
        <w:t>кості штрафу на користь Туроператора утримую</w:t>
      </w:r>
      <w:r w:rsidR="00B857B5">
        <w:rPr>
          <w:rFonts w:ascii="Times New Roman" w:hAnsi="Times New Roman" w:cs="Times New Roman"/>
          <w:lang w:val="uk-UA"/>
        </w:rPr>
        <w:t xml:space="preserve">ться (стягуються) суми  </w:t>
      </w:r>
      <w:r w:rsidR="00B857B5">
        <w:rPr>
          <w:rFonts w:ascii="Times New Roman" w:hAnsi="Times New Roman" w:cs="Times New Roman"/>
        </w:rPr>
        <w:t xml:space="preserve">в </w:t>
      </w:r>
      <w:proofErr w:type="spellStart"/>
      <w:r w:rsidR="00B857B5">
        <w:rPr>
          <w:rFonts w:ascii="Times New Roman" w:hAnsi="Times New Roman" w:cs="Times New Roman"/>
        </w:rPr>
        <w:t>залежност</w:t>
      </w:r>
      <w:proofErr w:type="spellEnd"/>
      <w:r w:rsidR="00B857B5">
        <w:rPr>
          <w:rFonts w:ascii="Times New Roman" w:hAnsi="Times New Roman" w:cs="Times New Roman"/>
          <w:lang w:val="uk-UA"/>
        </w:rPr>
        <w:t xml:space="preserve">і </w:t>
      </w:r>
      <w:r w:rsidR="00B857B5">
        <w:rPr>
          <w:rFonts w:ascii="Times New Roman" w:hAnsi="Times New Roman" w:cs="Times New Roman"/>
        </w:rPr>
        <w:t>в</w:t>
      </w:r>
      <w:r w:rsidR="00B857B5">
        <w:rPr>
          <w:rFonts w:ascii="Times New Roman" w:hAnsi="Times New Roman" w:cs="Times New Roman"/>
          <w:lang w:val="uk-UA"/>
        </w:rPr>
        <w:t>ід умов приймаючої компанії.</w:t>
      </w:r>
    </w:p>
    <w:p w14:paraId="4F9AF82C" w14:textId="77777777" w:rsidR="003B4A29" w:rsidRDefault="00B857B5" w:rsidP="00B857B5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D55941">
        <w:rPr>
          <w:rFonts w:ascii="Times New Roman" w:hAnsi="Times New Roman" w:cs="Times New Roman"/>
          <w:lang w:val="uk-UA"/>
        </w:rPr>
        <w:t xml:space="preserve">Правила даного </w:t>
      </w:r>
      <w:proofErr w:type="spellStart"/>
      <w:r w:rsidR="00D55941">
        <w:rPr>
          <w:rFonts w:ascii="Times New Roman" w:hAnsi="Times New Roman" w:cs="Times New Roman"/>
          <w:lang w:val="uk-UA"/>
        </w:rPr>
        <w:t>підпікту</w:t>
      </w:r>
      <w:proofErr w:type="spellEnd"/>
      <w:r w:rsidR="00D55941">
        <w:rPr>
          <w:rFonts w:ascii="Times New Roman" w:hAnsi="Times New Roman" w:cs="Times New Roman"/>
          <w:lang w:val="uk-UA"/>
        </w:rPr>
        <w:t xml:space="preserve"> застосовуються як у разі відмови </w:t>
      </w:r>
      <w:proofErr w:type="spellStart"/>
      <w:r w:rsidR="00D55941">
        <w:rPr>
          <w:rFonts w:ascii="Times New Roman" w:hAnsi="Times New Roman" w:cs="Times New Roman"/>
          <w:lang w:val="uk-UA"/>
        </w:rPr>
        <w:t>Турагента</w:t>
      </w:r>
      <w:proofErr w:type="spellEnd"/>
      <w:r w:rsidR="00D55941">
        <w:rPr>
          <w:rFonts w:ascii="Times New Roman" w:hAnsi="Times New Roman" w:cs="Times New Roman"/>
          <w:lang w:val="uk-UA"/>
        </w:rPr>
        <w:t xml:space="preserve"> (Туриста) від туру, так і у разі неможливості виїзду Туриста з країни або</w:t>
      </w:r>
      <w:r w:rsidR="00FF61D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55941">
        <w:rPr>
          <w:rFonts w:ascii="Times New Roman" w:hAnsi="Times New Roman" w:cs="Times New Roman"/>
          <w:lang w:val="uk-UA"/>
        </w:rPr>
        <w:t>вїзду</w:t>
      </w:r>
      <w:proofErr w:type="spellEnd"/>
      <w:r w:rsidR="00D55941">
        <w:rPr>
          <w:rFonts w:ascii="Times New Roman" w:hAnsi="Times New Roman" w:cs="Times New Roman"/>
          <w:lang w:val="uk-UA"/>
        </w:rPr>
        <w:t xml:space="preserve"> до країни з будь-яких, не залежних від Туроператора причин.</w:t>
      </w:r>
    </w:p>
    <w:p w14:paraId="072F870E" w14:textId="77777777" w:rsidR="00D55941" w:rsidRDefault="00D55941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Повернення вартості транспортних послуг (авіа, залізничних та автобусних квитків) проводиться згідно правил перевізника.</w:t>
      </w:r>
    </w:p>
    <w:p w14:paraId="455CDA1C" w14:textId="77777777" w:rsidR="00111EDF" w:rsidRDefault="00111EDF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 випадку відмови від туристичних послуг незалежно від дати початку туру, фактичні витрати Туроператора, пов’язані з бронюванням та оплатою туристичних послуг поверненню Турагенту (туристу) не підлягають.</w:t>
      </w:r>
    </w:p>
    <w:p w14:paraId="16283C97" w14:textId="77777777" w:rsidR="00D55941" w:rsidRPr="00346400" w:rsidRDefault="008A2880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lang w:val="uk-UA"/>
        </w:rPr>
      </w:pPr>
      <w:r w:rsidRPr="00346400">
        <w:rPr>
          <w:rFonts w:ascii="Times New Roman" w:hAnsi="Times New Roman" w:cs="Times New Roman"/>
          <w:color w:val="auto"/>
          <w:lang w:val="uk-UA"/>
        </w:rPr>
        <w:t>У випадку невиконання Турагентом умов передбачених п. 4.</w:t>
      </w:r>
      <w:r w:rsidR="00346400" w:rsidRPr="00346400">
        <w:rPr>
          <w:rFonts w:ascii="Times New Roman" w:hAnsi="Times New Roman" w:cs="Times New Roman"/>
          <w:color w:val="auto"/>
          <w:lang w:val="uk-UA"/>
        </w:rPr>
        <w:t>3</w:t>
      </w:r>
      <w:r w:rsidRPr="00346400">
        <w:rPr>
          <w:rFonts w:ascii="Times New Roman" w:hAnsi="Times New Roman" w:cs="Times New Roman"/>
          <w:color w:val="auto"/>
          <w:lang w:val="uk-UA"/>
        </w:rPr>
        <w:t xml:space="preserve"> Договору та настання наслідків з цьо</w:t>
      </w:r>
      <w:r w:rsidR="00346400" w:rsidRPr="00346400">
        <w:rPr>
          <w:rFonts w:ascii="Times New Roman" w:hAnsi="Times New Roman" w:cs="Times New Roman"/>
          <w:color w:val="auto"/>
          <w:lang w:val="uk-UA"/>
        </w:rPr>
        <w:t xml:space="preserve">го приводу передбачених </w:t>
      </w:r>
      <w:proofErr w:type="spellStart"/>
      <w:r w:rsidR="00346400" w:rsidRPr="00346400">
        <w:rPr>
          <w:rFonts w:ascii="Times New Roman" w:hAnsi="Times New Roman" w:cs="Times New Roman"/>
          <w:color w:val="auto"/>
          <w:lang w:val="uk-UA"/>
        </w:rPr>
        <w:t>п.п</w:t>
      </w:r>
      <w:proofErr w:type="spellEnd"/>
      <w:r w:rsidR="00346400" w:rsidRPr="00346400">
        <w:rPr>
          <w:rFonts w:ascii="Times New Roman" w:hAnsi="Times New Roman" w:cs="Times New Roman"/>
          <w:color w:val="auto"/>
          <w:lang w:val="uk-UA"/>
        </w:rPr>
        <w:t>. 4.9, 4.10</w:t>
      </w:r>
      <w:r w:rsidR="00346400">
        <w:rPr>
          <w:rFonts w:ascii="Times New Roman" w:hAnsi="Times New Roman" w:cs="Times New Roman"/>
          <w:color w:val="auto"/>
          <w:lang w:val="uk-UA"/>
        </w:rPr>
        <w:t xml:space="preserve"> відповідальність перед Т</w:t>
      </w:r>
      <w:r w:rsidRPr="00346400">
        <w:rPr>
          <w:rFonts w:ascii="Times New Roman" w:hAnsi="Times New Roman" w:cs="Times New Roman"/>
          <w:color w:val="auto"/>
          <w:lang w:val="uk-UA"/>
        </w:rPr>
        <w:t>уристами несе Турагент.</w:t>
      </w:r>
    </w:p>
    <w:p w14:paraId="20A92D39" w14:textId="77777777" w:rsidR="00111EDF" w:rsidRDefault="008A2880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FF0000"/>
          <w:lang w:val="uk-UA"/>
        </w:rPr>
      </w:pPr>
      <w:r w:rsidRPr="00D55941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D55941">
        <w:rPr>
          <w:rFonts w:ascii="Times New Roman" w:hAnsi="Times New Roman" w:cs="Times New Roman"/>
          <w:lang w:val="uk-UA"/>
        </w:rPr>
        <w:t xml:space="preserve">У випадку порушення Туристами, що використовують туристичні послуги Туроператора, діючих правил проїзду, реєстрації чи провозу багажу, нанесення збитків майну транспортної компанії чи порушення правил проживання в готелі або недотримання законодавства країни перебування, штрафи стягуються з винної особи в розмірах, передбачених відповідними правилами і нормами транспортної компанії, готелю, країни перебування. Туроператор та Турагент в даному випадку відповідальності не несуть. </w:t>
      </w:r>
    </w:p>
    <w:p w14:paraId="1538984F" w14:textId="77777777" w:rsidR="008A2880" w:rsidRPr="00111EDF" w:rsidRDefault="008A2880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11EDF">
        <w:rPr>
          <w:rFonts w:ascii="Times New Roman" w:hAnsi="Times New Roman" w:cs="Times New Roman"/>
          <w:lang w:val="uk-UA"/>
        </w:rPr>
        <w:t>Турагент несе повну відповідальність за наявність</w:t>
      </w:r>
      <w:r w:rsidR="00111EDF">
        <w:rPr>
          <w:rFonts w:ascii="Times New Roman" w:hAnsi="Times New Roman" w:cs="Times New Roman"/>
          <w:lang w:val="uk-UA"/>
        </w:rPr>
        <w:t>, достовірність</w:t>
      </w:r>
      <w:r w:rsidRPr="00111EDF">
        <w:rPr>
          <w:rFonts w:ascii="Times New Roman" w:hAnsi="Times New Roman" w:cs="Times New Roman"/>
          <w:lang w:val="uk-UA"/>
        </w:rPr>
        <w:t xml:space="preserve"> </w:t>
      </w:r>
      <w:r w:rsidR="00111EDF">
        <w:rPr>
          <w:rFonts w:ascii="Times New Roman" w:hAnsi="Times New Roman" w:cs="Times New Roman"/>
          <w:lang w:val="uk-UA"/>
        </w:rPr>
        <w:t>та</w:t>
      </w:r>
      <w:r w:rsidRPr="00111EDF">
        <w:rPr>
          <w:rFonts w:ascii="Times New Roman" w:hAnsi="Times New Roman" w:cs="Times New Roman"/>
          <w:lang w:val="uk-UA"/>
        </w:rPr>
        <w:t xml:space="preserve"> правильність оформлення у Туристів необхідних паспортних та візових документів на в’їзд і виїзд </w:t>
      </w:r>
      <w:r w:rsidR="00111EDF">
        <w:rPr>
          <w:rFonts w:ascii="Times New Roman" w:hAnsi="Times New Roman" w:cs="Times New Roman"/>
          <w:lang w:val="uk-UA"/>
        </w:rPr>
        <w:t xml:space="preserve">та у випадку подання Турагентом невірно оформлених або неправдивих документів, що спричинило неможливість оформлення </w:t>
      </w:r>
      <w:proofErr w:type="spellStart"/>
      <w:r w:rsidR="00111EDF">
        <w:rPr>
          <w:rFonts w:ascii="Times New Roman" w:hAnsi="Times New Roman" w:cs="Times New Roman"/>
          <w:lang w:val="uk-UA"/>
        </w:rPr>
        <w:t>виїздних</w:t>
      </w:r>
      <w:proofErr w:type="spellEnd"/>
      <w:r w:rsidR="00111EDF">
        <w:rPr>
          <w:rFonts w:ascii="Times New Roman" w:hAnsi="Times New Roman" w:cs="Times New Roman"/>
          <w:lang w:val="uk-UA"/>
        </w:rPr>
        <w:t xml:space="preserve"> документів та/або </w:t>
      </w:r>
      <w:proofErr w:type="spellStart"/>
      <w:r w:rsidR="00111EDF">
        <w:rPr>
          <w:rFonts w:ascii="Times New Roman" w:hAnsi="Times New Roman" w:cs="Times New Roman"/>
          <w:lang w:val="uk-UA"/>
        </w:rPr>
        <w:t>виїздних</w:t>
      </w:r>
      <w:proofErr w:type="spellEnd"/>
      <w:r w:rsidR="00111EDF">
        <w:rPr>
          <w:rFonts w:ascii="Times New Roman" w:hAnsi="Times New Roman" w:cs="Times New Roman"/>
          <w:lang w:val="uk-UA"/>
        </w:rPr>
        <w:t xml:space="preserve"> віз, Турагент сплачує Туроператору штраф у розмірі 100 % вартості замовлених послуг.</w:t>
      </w:r>
    </w:p>
    <w:p w14:paraId="3737D5CF" w14:textId="77777777" w:rsidR="00485209" w:rsidRPr="00B27E66" w:rsidRDefault="00111EDF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B27E66">
        <w:rPr>
          <w:rFonts w:ascii="Times New Roman" w:hAnsi="Times New Roman" w:cs="Times New Roman"/>
          <w:b/>
          <w:lang w:val="uk-UA"/>
        </w:rPr>
        <w:t>Для Туроператора:</w:t>
      </w:r>
    </w:p>
    <w:p w14:paraId="74122822" w14:textId="77777777" w:rsidR="00485209" w:rsidRDefault="00485209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</w:t>
      </w:r>
      <w:r w:rsidR="008A2880" w:rsidRPr="00485209">
        <w:rPr>
          <w:rFonts w:ascii="Times New Roman" w:hAnsi="Times New Roman" w:cs="Times New Roman"/>
          <w:lang w:val="uk-UA"/>
        </w:rPr>
        <w:t xml:space="preserve">енадання вчасно замовленого та оплаченого Турагентом і підтвердженого Туроператором </w:t>
      </w:r>
      <w:proofErr w:type="spellStart"/>
      <w:r w:rsidR="008A2880" w:rsidRPr="00485209">
        <w:rPr>
          <w:rFonts w:ascii="Times New Roman" w:hAnsi="Times New Roman" w:cs="Times New Roman"/>
          <w:lang w:val="uk-UA"/>
        </w:rPr>
        <w:t>Турпродукта</w:t>
      </w:r>
      <w:proofErr w:type="spellEnd"/>
      <w:r w:rsidR="008A2880" w:rsidRPr="00485209">
        <w:rPr>
          <w:rFonts w:ascii="Times New Roman" w:hAnsi="Times New Roman" w:cs="Times New Roman"/>
          <w:lang w:val="uk-UA"/>
        </w:rPr>
        <w:t xml:space="preserve">; </w:t>
      </w:r>
    </w:p>
    <w:p w14:paraId="779A9A8E" w14:textId="77777777" w:rsidR="00485209" w:rsidRDefault="00485209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</w:t>
      </w:r>
      <w:r w:rsidR="008A2880" w:rsidRPr="00485209">
        <w:rPr>
          <w:rFonts w:ascii="Times New Roman" w:hAnsi="Times New Roman" w:cs="Times New Roman"/>
          <w:lang w:val="uk-UA"/>
        </w:rPr>
        <w:t>еправильне оформлення документів, необхідних для здійснення подорожі, якщо зобов</w:t>
      </w:r>
      <w:r w:rsidRPr="00485209">
        <w:rPr>
          <w:rFonts w:ascii="Times New Roman" w:hAnsi="Times New Roman" w:cs="Times New Roman"/>
          <w:lang w:val="uk-UA"/>
        </w:rPr>
        <w:t>’</w:t>
      </w:r>
      <w:r w:rsidR="008A2880" w:rsidRPr="00485209">
        <w:rPr>
          <w:rFonts w:ascii="Times New Roman" w:hAnsi="Times New Roman" w:cs="Times New Roman"/>
          <w:lang w:val="uk-UA"/>
        </w:rPr>
        <w:t xml:space="preserve">язання по оформленню таких документів взяв на себе Туроператор; </w:t>
      </w:r>
    </w:p>
    <w:p w14:paraId="012843AF" w14:textId="77777777" w:rsidR="00485209" w:rsidRDefault="00485209" w:rsidP="00247EE3">
      <w:pPr>
        <w:pStyle w:val="Default"/>
        <w:numPr>
          <w:ilvl w:val="2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</w:t>
      </w:r>
      <w:r w:rsidR="008A2880" w:rsidRPr="00485209">
        <w:rPr>
          <w:rFonts w:ascii="Times New Roman" w:hAnsi="Times New Roman" w:cs="Times New Roman"/>
          <w:lang w:val="uk-UA"/>
        </w:rPr>
        <w:t>своєчасна</w:t>
      </w:r>
      <w:proofErr w:type="spellEnd"/>
      <w:r w:rsidR="008A2880" w:rsidRPr="00485209">
        <w:rPr>
          <w:rFonts w:ascii="Times New Roman" w:hAnsi="Times New Roman" w:cs="Times New Roman"/>
          <w:lang w:val="uk-UA"/>
        </w:rPr>
        <w:t xml:space="preserve"> передача </w:t>
      </w:r>
      <w:proofErr w:type="spellStart"/>
      <w:r w:rsidR="008A2880" w:rsidRPr="00485209">
        <w:rPr>
          <w:rFonts w:ascii="Times New Roman" w:hAnsi="Times New Roman" w:cs="Times New Roman"/>
          <w:lang w:val="uk-UA"/>
        </w:rPr>
        <w:t>Турагенту</w:t>
      </w:r>
      <w:proofErr w:type="spellEnd"/>
      <w:r w:rsidR="008A2880" w:rsidRPr="00485209">
        <w:rPr>
          <w:rFonts w:ascii="Times New Roman" w:hAnsi="Times New Roman" w:cs="Times New Roman"/>
          <w:lang w:val="uk-UA"/>
        </w:rPr>
        <w:t xml:space="preserve"> документів, необхідних для використання Турпродукту. </w:t>
      </w:r>
    </w:p>
    <w:p w14:paraId="00B93B10" w14:textId="77777777" w:rsidR="00485209" w:rsidRDefault="008A2880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85209">
        <w:rPr>
          <w:rFonts w:ascii="Times New Roman" w:hAnsi="Times New Roman" w:cs="Times New Roman"/>
          <w:lang w:val="uk-UA"/>
        </w:rPr>
        <w:t xml:space="preserve">У випадку невиконання з вини Туроператора своїх зобов'язань, передбачених Договором, щодо надання підтвердженого Турпродукту, він несе відповідальність перед Турагентом у формі грошової компенсації вартості не наданого з вини Туроператора Турпродукту або його ненаданої частини. </w:t>
      </w:r>
    </w:p>
    <w:p w14:paraId="5D1B87EA" w14:textId="77777777" w:rsidR="00485209" w:rsidRDefault="008A2880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85209">
        <w:rPr>
          <w:rFonts w:ascii="Times New Roman" w:hAnsi="Times New Roman" w:cs="Times New Roman"/>
          <w:lang w:val="uk-UA"/>
        </w:rPr>
        <w:lastRenderedPageBreak/>
        <w:t xml:space="preserve">Туроператор не несе відповідальності за скасування чи зміну часу відправлення та прибуття транспортних засобів та пов'язані із цим зміни обсягу і строків Туру, а також за невиконання або неналежне виконання авіаперевізником, готелем, аеропортом, страховою компанією зобов’язань у наданні послуг з авіаперевезення, готельного обслуговування, послуг аеропорту, страхових послуг відповідно. У цих випадках відповідальність перед Турагентом і Туристами несуть авіакомпанії й інші транспортні компанії, готель, аеропорт, страхова компанія відповідно до чинного законодавства. </w:t>
      </w:r>
    </w:p>
    <w:p w14:paraId="0439FCB4" w14:textId="77777777" w:rsidR="00485209" w:rsidRDefault="008A2880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85209">
        <w:rPr>
          <w:rFonts w:ascii="Times New Roman" w:hAnsi="Times New Roman" w:cs="Times New Roman"/>
          <w:lang w:val="uk-UA"/>
        </w:rPr>
        <w:t xml:space="preserve">Туроператор не несе відповідальності за схоронність багажу, цінностей та документів Туристів протягом усього періоду Туру. </w:t>
      </w:r>
    </w:p>
    <w:p w14:paraId="3FA044B5" w14:textId="77777777" w:rsidR="00485209" w:rsidRDefault="008A2880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85209">
        <w:rPr>
          <w:rFonts w:ascii="Times New Roman" w:hAnsi="Times New Roman" w:cs="Times New Roman"/>
          <w:lang w:val="uk-UA"/>
        </w:rPr>
        <w:t xml:space="preserve">Туроператор не несе відповідальності, якщо рішенням влади чи відповідальних осіб Туристу відмовлено в можливості в'їзду чи виїзду внаслідок порушення правопорядку або інших причин, або якщо внаслідок будь-яких інших причин, незалежних від Туроператора, Турист не скористався </w:t>
      </w:r>
      <w:proofErr w:type="spellStart"/>
      <w:r w:rsidRPr="00485209">
        <w:rPr>
          <w:rFonts w:ascii="Times New Roman" w:hAnsi="Times New Roman" w:cs="Times New Roman"/>
          <w:lang w:val="uk-UA"/>
        </w:rPr>
        <w:t>Турпродуктом</w:t>
      </w:r>
      <w:proofErr w:type="spellEnd"/>
      <w:r w:rsidRPr="00485209">
        <w:rPr>
          <w:rFonts w:ascii="Times New Roman" w:hAnsi="Times New Roman" w:cs="Times New Roman"/>
          <w:lang w:val="uk-UA"/>
        </w:rPr>
        <w:t xml:space="preserve">. </w:t>
      </w:r>
    </w:p>
    <w:p w14:paraId="027899E4" w14:textId="77777777" w:rsidR="008A2880" w:rsidRDefault="008A2880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85209">
        <w:rPr>
          <w:rFonts w:ascii="Times New Roman" w:hAnsi="Times New Roman" w:cs="Times New Roman"/>
          <w:lang w:val="uk-UA"/>
        </w:rPr>
        <w:t xml:space="preserve">Туроператор не несе відповідальності щодо відшкодування грошових витрат Туриста за оплачені послуги, якщо Турист у період обслуговування за своїм розсудом чи в зв'язку із своїми інтересами не скористався всіма чи частиною запропонованих та сплачених послуг та не відшкодовує Турагенту та/або Туристу витрати, що виходять за межі послуг, обумовлених у Замовленні </w:t>
      </w:r>
      <w:proofErr w:type="spellStart"/>
      <w:r w:rsidRPr="00485209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485209">
        <w:rPr>
          <w:rFonts w:ascii="Times New Roman" w:hAnsi="Times New Roman" w:cs="Times New Roman"/>
          <w:lang w:val="uk-UA"/>
        </w:rPr>
        <w:t xml:space="preserve">, підтвердженому Туроператором. </w:t>
      </w:r>
    </w:p>
    <w:p w14:paraId="67B473E7" w14:textId="77777777" w:rsidR="00485209" w:rsidRDefault="00485209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Туроператор не несе відповідальність та не компенсує збитки у </w:t>
      </w:r>
      <w:proofErr w:type="spellStart"/>
      <w:r>
        <w:rPr>
          <w:rFonts w:ascii="Times New Roman" w:hAnsi="Times New Roman" w:cs="Times New Roman"/>
          <w:lang w:val="uk-UA"/>
        </w:rPr>
        <w:t>вапду</w:t>
      </w:r>
      <w:proofErr w:type="spellEnd"/>
      <w:r>
        <w:rPr>
          <w:rFonts w:ascii="Times New Roman" w:hAnsi="Times New Roman" w:cs="Times New Roman"/>
          <w:lang w:val="uk-UA"/>
        </w:rPr>
        <w:t xml:space="preserve"> порушення Туристом митних правил, прикордонних чи інших законодавчих актів, що потягли за собою відстрочення Туриста від маршруту, у випадку запізнення Туриста в пункт початку поїздки або дострокове повернення його з поїздки.</w:t>
      </w:r>
    </w:p>
    <w:p w14:paraId="10CF47FB" w14:textId="77777777" w:rsidR="00485209" w:rsidRPr="00485209" w:rsidRDefault="00485209" w:rsidP="00247EE3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випадку претензії стосовно якості певного виду послуг в оплаченому турі, вартість використаних Туристом інших окремих послуг (проїзд, трансфер, страховка, віза тощо) не компенсуються. </w:t>
      </w:r>
    </w:p>
    <w:p w14:paraId="7B09113E" w14:textId="77777777" w:rsidR="0055276B" w:rsidRDefault="0055276B" w:rsidP="003A7907">
      <w:pPr>
        <w:pStyle w:val="Default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25E7660B" w14:textId="77777777" w:rsidR="00F20C93" w:rsidRDefault="00F20C93" w:rsidP="00F20C93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РЕКЛАМАЦІЇ</w:t>
      </w:r>
    </w:p>
    <w:p w14:paraId="39428AD7" w14:textId="77777777" w:rsidR="008A2880" w:rsidRPr="00F20C93" w:rsidRDefault="008A2880" w:rsidP="00F20C93">
      <w:pPr>
        <w:pStyle w:val="Default"/>
        <w:numPr>
          <w:ilvl w:val="1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F20C93">
        <w:rPr>
          <w:rFonts w:ascii="Times New Roman" w:hAnsi="Times New Roman" w:cs="Times New Roman"/>
          <w:lang w:val="uk-UA"/>
        </w:rPr>
        <w:t xml:space="preserve">Усі </w:t>
      </w:r>
      <w:proofErr w:type="spellStart"/>
      <w:r w:rsidRPr="00F20C93">
        <w:rPr>
          <w:rFonts w:ascii="Times New Roman" w:hAnsi="Times New Roman" w:cs="Times New Roman"/>
          <w:lang w:val="uk-UA"/>
        </w:rPr>
        <w:t>предявлені</w:t>
      </w:r>
      <w:proofErr w:type="spellEnd"/>
      <w:r w:rsidRPr="00F20C9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20C93">
        <w:rPr>
          <w:rFonts w:ascii="Times New Roman" w:hAnsi="Times New Roman" w:cs="Times New Roman"/>
          <w:lang w:val="uk-UA"/>
        </w:rPr>
        <w:t>Турагентом</w:t>
      </w:r>
      <w:proofErr w:type="spellEnd"/>
      <w:r w:rsidRPr="00F20C93">
        <w:rPr>
          <w:rFonts w:ascii="Times New Roman" w:hAnsi="Times New Roman" w:cs="Times New Roman"/>
          <w:lang w:val="uk-UA"/>
        </w:rPr>
        <w:t xml:space="preserve"> рекламації Туристів повинні містити: прізвище, ім'я та по-батькові Туриста, </w:t>
      </w:r>
      <w:r w:rsidR="00F20C93" w:rsidRPr="00F20C93">
        <w:rPr>
          <w:rFonts w:ascii="Times New Roman" w:hAnsi="Times New Roman" w:cs="Times New Roman"/>
          <w:lang w:val="uk-UA"/>
        </w:rPr>
        <w:t>період і місце його перебування, ваучер Туроператора, в якому були вказані умови туру, документи чи акт з відміткою готелю чи приймаючої сторони, який підтверджує порушення умов туру, документи, що підтверджують фактичні витрати (збитки), понесені Туристом внаслідок ненадання (неякісного надання) туристичних послуг.</w:t>
      </w:r>
      <w:r w:rsidRPr="00F20C93">
        <w:rPr>
          <w:rFonts w:ascii="Times New Roman" w:hAnsi="Times New Roman" w:cs="Times New Roman"/>
          <w:lang w:val="uk-UA"/>
        </w:rPr>
        <w:t xml:space="preserve"> Рекламації повинні бути направлені Туроператору не пізніше 14 днів із дня закінчення Туру. Разом з рекламацією Туроператору надається копія Договору </w:t>
      </w:r>
      <w:proofErr w:type="spellStart"/>
      <w:r w:rsidRPr="00F20C93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F20C93">
        <w:rPr>
          <w:rFonts w:ascii="Times New Roman" w:hAnsi="Times New Roman" w:cs="Times New Roman"/>
          <w:lang w:val="uk-UA"/>
        </w:rPr>
        <w:t xml:space="preserve"> з Туристом</w:t>
      </w:r>
      <w:r w:rsidR="00F20C93" w:rsidRPr="00F20C93">
        <w:rPr>
          <w:rFonts w:ascii="Times New Roman" w:hAnsi="Times New Roman" w:cs="Times New Roman"/>
          <w:lang w:val="uk-UA"/>
        </w:rPr>
        <w:t xml:space="preserve"> та</w:t>
      </w:r>
      <w:r w:rsidRPr="00F20C93">
        <w:rPr>
          <w:rFonts w:ascii="Times New Roman" w:hAnsi="Times New Roman" w:cs="Times New Roman"/>
          <w:lang w:val="uk-UA"/>
        </w:rPr>
        <w:t xml:space="preserve"> інші документи, що мають відношення до інциденту.</w:t>
      </w:r>
      <w:r w:rsidR="00F20C93" w:rsidRPr="00F20C93">
        <w:rPr>
          <w:rFonts w:ascii="Times New Roman" w:hAnsi="Times New Roman" w:cs="Times New Roman"/>
          <w:lang w:val="uk-UA"/>
        </w:rPr>
        <w:t xml:space="preserve"> Всі рекламації розглядаються Туроператором тільки в тому випадку, якщо Туроператор був проінформований </w:t>
      </w:r>
      <w:proofErr w:type="spellStart"/>
      <w:r w:rsidR="00F20C93" w:rsidRPr="00F20C93">
        <w:rPr>
          <w:rFonts w:ascii="Times New Roman" w:hAnsi="Times New Roman" w:cs="Times New Roman"/>
          <w:lang w:val="uk-UA"/>
        </w:rPr>
        <w:t>Турагентом</w:t>
      </w:r>
      <w:proofErr w:type="spellEnd"/>
      <w:r w:rsidR="00F20C93" w:rsidRPr="00F20C93">
        <w:rPr>
          <w:rFonts w:ascii="Times New Roman" w:hAnsi="Times New Roman" w:cs="Times New Roman"/>
          <w:lang w:val="uk-UA"/>
        </w:rPr>
        <w:t xml:space="preserve"> або </w:t>
      </w:r>
      <w:proofErr w:type="spellStart"/>
      <w:r w:rsidR="00F20C93" w:rsidRPr="00F20C93">
        <w:rPr>
          <w:rFonts w:ascii="Times New Roman" w:hAnsi="Times New Roman" w:cs="Times New Roman"/>
          <w:lang w:val="uk-UA"/>
        </w:rPr>
        <w:t>Туристром</w:t>
      </w:r>
      <w:proofErr w:type="spellEnd"/>
      <w:r w:rsidRPr="00F20C93">
        <w:rPr>
          <w:rFonts w:ascii="Times New Roman" w:hAnsi="Times New Roman" w:cs="Times New Roman"/>
          <w:lang w:val="uk-UA"/>
        </w:rPr>
        <w:t xml:space="preserve"> </w:t>
      </w:r>
      <w:r w:rsidR="00F20C93" w:rsidRPr="00F20C93">
        <w:rPr>
          <w:rFonts w:ascii="Times New Roman" w:hAnsi="Times New Roman" w:cs="Times New Roman"/>
          <w:lang w:val="uk-UA"/>
        </w:rPr>
        <w:t>про ненадання, або неякісне надання оплаченої послуги протягом 12 годин для можливості усунення проблем, що виникла.</w:t>
      </w:r>
    </w:p>
    <w:p w14:paraId="48D52196" w14:textId="77777777" w:rsidR="00F20C93" w:rsidRDefault="008A2880" w:rsidP="00F20C93">
      <w:pPr>
        <w:pStyle w:val="Default"/>
        <w:numPr>
          <w:ilvl w:val="1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F20C93">
        <w:rPr>
          <w:rFonts w:ascii="Times New Roman" w:hAnsi="Times New Roman" w:cs="Times New Roman"/>
          <w:lang w:val="uk-UA"/>
        </w:rPr>
        <w:t xml:space="preserve">Туроператор розглядає отримані від </w:t>
      </w:r>
      <w:proofErr w:type="spellStart"/>
      <w:r w:rsidRPr="00F20C93">
        <w:rPr>
          <w:rFonts w:ascii="Times New Roman" w:hAnsi="Times New Roman" w:cs="Times New Roman"/>
          <w:lang w:val="uk-UA"/>
        </w:rPr>
        <w:t>Турагента</w:t>
      </w:r>
      <w:proofErr w:type="spellEnd"/>
      <w:r w:rsidRPr="00F20C93">
        <w:rPr>
          <w:rFonts w:ascii="Times New Roman" w:hAnsi="Times New Roman" w:cs="Times New Roman"/>
          <w:lang w:val="uk-UA"/>
        </w:rPr>
        <w:t xml:space="preserve"> рекламаційні документи протягом 30 днів з моменту їх отримання. </w:t>
      </w:r>
    </w:p>
    <w:p w14:paraId="33765C46" w14:textId="77777777" w:rsidR="008A2880" w:rsidRPr="00F20C93" w:rsidRDefault="008A2880" w:rsidP="00F20C93">
      <w:pPr>
        <w:pStyle w:val="Default"/>
        <w:numPr>
          <w:ilvl w:val="1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F20C93">
        <w:rPr>
          <w:rFonts w:ascii="Times New Roman" w:hAnsi="Times New Roman" w:cs="Times New Roman"/>
          <w:lang w:val="uk-UA"/>
        </w:rPr>
        <w:t xml:space="preserve">Рекламації, подані чи заявлені Турагентом з порушенням вимог п.7.1 даного Договору, Туроператором до розгляду не приймаються і Турагент несе по них самостійну відповідальність без права пред'явлення вимог до Туроператора та без права задоволення таких вимог за рахунок Туроператора. </w:t>
      </w:r>
    </w:p>
    <w:p w14:paraId="5EBEA8AB" w14:textId="77777777" w:rsidR="00F20C93" w:rsidRDefault="00F20C93" w:rsidP="003A7907">
      <w:pPr>
        <w:pStyle w:val="Default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53598DA6" w14:textId="77777777" w:rsidR="008A2880" w:rsidRPr="00150B26" w:rsidRDefault="00F20C93" w:rsidP="00F20C93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ФОРС-МАЖОРНІ ОБСТАВИНИ</w:t>
      </w:r>
    </w:p>
    <w:p w14:paraId="2D9BF7DE" w14:textId="77777777" w:rsidR="008A2880" w:rsidRPr="00150B26" w:rsidRDefault="008A2880" w:rsidP="0025059F">
      <w:pPr>
        <w:pStyle w:val="Default"/>
        <w:numPr>
          <w:ilvl w:val="1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Сторони звільняються від майнової відповідальності</w:t>
      </w:r>
      <w:r w:rsidR="0025059F">
        <w:rPr>
          <w:rFonts w:ascii="Times New Roman" w:hAnsi="Times New Roman" w:cs="Times New Roman"/>
          <w:lang w:val="uk-UA"/>
        </w:rPr>
        <w:t xml:space="preserve"> за невиконання зобов’</w:t>
      </w:r>
      <w:r w:rsidRPr="00150B26">
        <w:rPr>
          <w:rFonts w:ascii="Times New Roman" w:hAnsi="Times New Roman" w:cs="Times New Roman"/>
          <w:lang w:val="uk-UA"/>
        </w:rPr>
        <w:t xml:space="preserve">язань, передбачених Договором, при виникненні форс-мажорних обставин, а саме: </w:t>
      </w:r>
    </w:p>
    <w:p w14:paraId="5380BBF7" w14:textId="77777777" w:rsidR="008A2880" w:rsidRPr="00150B26" w:rsidRDefault="008A2880" w:rsidP="0025059F">
      <w:pPr>
        <w:pStyle w:val="Default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повінь, землетрус, цунамі, епідемії й інші стихійні явища природи; </w:t>
      </w:r>
    </w:p>
    <w:p w14:paraId="0CB7D50A" w14:textId="77777777" w:rsidR="008A2880" w:rsidRPr="00150B26" w:rsidRDefault="008A2880" w:rsidP="0025059F">
      <w:pPr>
        <w:pStyle w:val="Default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пожежі, вибухи, виходи з ладу чи ушкодження транспортних засобів; </w:t>
      </w:r>
    </w:p>
    <w:p w14:paraId="0374A01A" w14:textId="77777777" w:rsidR="008A2880" w:rsidRPr="00150B26" w:rsidRDefault="008A2880" w:rsidP="0025059F">
      <w:pPr>
        <w:pStyle w:val="Default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страйк, саботаж, локаут і інші непередбачені ситуації, що безпосередньо вплинули на виконання умов даного Договору; </w:t>
      </w:r>
    </w:p>
    <w:p w14:paraId="2C2EB327" w14:textId="77777777" w:rsidR="008A2880" w:rsidRPr="00150B26" w:rsidRDefault="008A2880" w:rsidP="0025059F">
      <w:pPr>
        <w:pStyle w:val="Default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- оголошена чи неоголошена війна,</w:t>
      </w:r>
      <w:r w:rsidR="0025059F">
        <w:rPr>
          <w:rFonts w:ascii="Times New Roman" w:hAnsi="Times New Roman" w:cs="Times New Roman"/>
          <w:lang w:val="uk-UA"/>
        </w:rPr>
        <w:t xml:space="preserve"> мобілізація (повна або часткова),</w:t>
      </w:r>
      <w:r w:rsidRPr="00150B26">
        <w:rPr>
          <w:rFonts w:ascii="Times New Roman" w:hAnsi="Times New Roman" w:cs="Times New Roman"/>
          <w:lang w:val="uk-UA"/>
        </w:rPr>
        <w:t xml:space="preserve"> революція, масові безладдя; </w:t>
      </w:r>
    </w:p>
    <w:p w14:paraId="169BB15E" w14:textId="77777777" w:rsidR="008A2880" w:rsidRPr="00150B26" w:rsidRDefault="008A2880" w:rsidP="0025059F">
      <w:pPr>
        <w:pStyle w:val="Default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- законні чи незаконні дії органів державної влади. </w:t>
      </w:r>
    </w:p>
    <w:p w14:paraId="6DF02096" w14:textId="77777777" w:rsidR="008A2880" w:rsidRDefault="008A2880" w:rsidP="0025059F">
      <w:pPr>
        <w:pStyle w:val="Default"/>
        <w:numPr>
          <w:ilvl w:val="1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lastRenderedPageBreak/>
        <w:t xml:space="preserve">Сторона, для якої створилася неможливість виконання прийнятих на себе зобов'язань, внаслідок дії форс- мажорних обставин, зобов'язана в письмовій формі повідомити іншу Сторону про час настання і припинення дії даних обставин та підтвердити наявність форс-мажорних обставин відповідними документами (довідки Торгово-промислової палати України). У випадку порушення цієї вимоги Сторона втрачає право посилатись на форс-мажорні обставини як на підставу звільнення від відповідальності відповідно до Договору. </w:t>
      </w:r>
    </w:p>
    <w:p w14:paraId="301F1899" w14:textId="77777777" w:rsidR="0025059F" w:rsidRPr="00150B26" w:rsidRDefault="0025059F" w:rsidP="0025059F">
      <w:pPr>
        <w:pStyle w:val="Default"/>
        <w:ind w:left="780"/>
        <w:jc w:val="both"/>
        <w:rPr>
          <w:rFonts w:ascii="Times New Roman" w:hAnsi="Times New Roman" w:cs="Times New Roman"/>
          <w:lang w:val="uk-UA"/>
        </w:rPr>
      </w:pPr>
    </w:p>
    <w:p w14:paraId="33FF7408" w14:textId="77777777" w:rsidR="008A2880" w:rsidRPr="00150B26" w:rsidRDefault="0025059F" w:rsidP="0025059F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ПОРЯДОК ВИРІШЕННЯ СПОРІВ</w:t>
      </w:r>
    </w:p>
    <w:p w14:paraId="6A133790" w14:textId="77777777" w:rsidR="0025059F" w:rsidRDefault="008A2880" w:rsidP="0025059F">
      <w:pPr>
        <w:pStyle w:val="Default"/>
        <w:numPr>
          <w:ilvl w:val="1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Усі спори чи розбіжності, що можуть виникнути з даного Договору чи в зв'язку з ним, будуть, по можливості, вирішуватися шляхом переговорів між Сторонами. При неможливості такого вирішення, спори і розбіжності передаються на</w:t>
      </w:r>
      <w:r w:rsidR="00BF20F2">
        <w:rPr>
          <w:rFonts w:ascii="Times New Roman" w:hAnsi="Times New Roman" w:cs="Times New Roman"/>
          <w:lang w:val="uk-UA"/>
        </w:rPr>
        <w:t xml:space="preserve"> розгляд до господарського суді м. Києва.</w:t>
      </w:r>
    </w:p>
    <w:p w14:paraId="7E477549" w14:textId="77777777" w:rsidR="0025059F" w:rsidRDefault="008A2880" w:rsidP="00FF61D9">
      <w:pPr>
        <w:pStyle w:val="Default"/>
        <w:ind w:left="780"/>
        <w:jc w:val="both"/>
        <w:rPr>
          <w:rFonts w:ascii="Times New Roman" w:hAnsi="Times New Roman" w:cs="Times New Roman"/>
          <w:b/>
          <w:bCs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</w:t>
      </w:r>
    </w:p>
    <w:p w14:paraId="166B79E4" w14:textId="77777777" w:rsidR="008A2880" w:rsidRPr="00150B26" w:rsidRDefault="0025059F" w:rsidP="0025059F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КОНФІДЕНЦІЙНІСТЬ</w:t>
      </w:r>
    </w:p>
    <w:p w14:paraId="342FE9C9" w14:textId="77777777" w:rsidR="0025059F" w:rsidRDefault="008A2880" w:rsidP="0025059F">
      <w:pPr>
        <w:pStyle w:val="Default"/>
        <w:numPr>
          <w:ilvl w:val="1"/>
          <w:numId w:val="20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Умови цього Договору є конфіденційними.</w:t>
      </w:r>
    </w:p>
    <w:p w14:paraId="2D288236" w14:textId="77777777" w:rsidR="0025059F" w:rsidRDefault="008A2880" w:rsidP="0025059F">
      <w:pPr>
        <w:pStyle w:val="Default"/>
        <w:numPr>
          <w:ilvl w:val="1"/>
          <w:numId w:val="20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</w:t>
      </w:r>
      <w:r w:rsidRPr="0025059F">
        <w:rPr>
          <w:rFonts w:ascii="Times New Roman" w:hAnsi="Times New Roman" w:cs="Times New Roman"/>
          <w:lang w:val="uk-UA"/>
        </w:rPr>
        <w:t xml:space="preserve">Сторони зобов′язані зберігати конфіденційність щодо своїх взаємовідносин за цим Договором, за винятком настання випадків, прямо передбачених чинним законодавством. </w:t>
      </w:r>
    </w:p>
    <w:p w14:paraId="06182252" w14:textId="77777777" w:rsidR="0025059F" w:rsidRDefault="008A2880" w:rsidP="0025059F">
      <w:pPr>
        <w:pStyle w:val="Default"/>
        <w:numPr>
          <w:ilvl w:val="1"/>
          <w:numId w:val="20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5059F">
        <w:rPr>
          <w:rFonts w:ascii="Times New Roman" w:hAnsi="Times New Roman" w:cs="Times New Roman"/>
          <w:lang w:val="uk-UA"/>
        </w:rPr>
        <w:t xml:space="preserve">Сторони вживають усіх необхідних заходів для того, аби їх співробітники, агенти, правонаступники без попередньої згоди сторін не інформували інших осіб про деталі цього Договору. </w:t>
      </w:r>
    </w:p>
    <w:p w14:paraId="66E948F4" w14:textId="77777777" w:rsidR="008A2880" w:rsidRPr="0025059F" w:rsidRDefault="008A2880" w:rsidP="0025059F">
      <w:pPr>
        <w:pStyle w:val="Default"/>
        <w:numPr>
          <w:ilvl w:val="1"/>
          <w:numId w:val="20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5059F">
        <w:rPr>
          <w:rFonts w:ascii="Times New Roman" w:hAnsi="Times New Roman" w:cs="Times New Roman"/>
          <w:lang w:val="uk-UA"/>
        </w:rPr>
        <w:t xml:space="preserve">У випадку розголошення змісту положень цього Договору, винна сторона відшкодовує завдані збитки у розмірі встановленому судом. </w:t>
      </w:r>
    </w:p>
    <w:p w14:paraId="1EA09614" w14:textId="77777777" w:rsidR="0025059F" w:rsidRDefault="0025059F" w:rsidP="003A7907">
      <w:pPr>
        <w:pStyle w:val="Default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11AA4427" w14:textId="77777777" w:rsidR="008A2880" w:rsidRPr="00150B26" w:rsidRDefault="0025059F" w:rsidP="0025059F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КАТАЛОГ</w:t>
      </w:r>
    </w:p>
    <w:p w14:paraId="4C053933" w14:textId="77777777" w:rsidR="0025059F" w:rsidRDefault="008A2880" w:rsidP="0025059F">
      <w:pPr>
        <w:pStyle w:val="Default"/>
        <w:numPr>
          <w:ilvl w:val="1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Каталог є довідником про готелі та послуги які надаються у відповідному готелі.</w:t>
      </w:r>
    </w:p>
    <w:p w14:paraId="7F7039BB" w14:textId="77777777" w:rsidR="008A2880" w:rsidRPr="0025059F" w:rsidRDefault="00375673" w:rsidP="0025059F">
      <w:pPr>
        <w:pStyle w:val="Default"/>
        <w:numPr>
          <w:ilvl w:val="1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25059F">
        <w:rPr>
          <w:rFonts w:ascii="Times New Roman" w:hAnsi="Times New Roman" w:cs="Times New Roman"/>
          <w:lang w:val="uk-UA"/>
        </w:rPr>
        <w:t>Зобовязання</w:t>
      </w:r>
      <w:proofErr w:type="spellEnd"/>
      <w:r w:rsidRPr="0025059F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Pr="0025059F">
        <w:rPr>
          <w:rFonts w:ascii="Times New Roman" w:hAnsi="Times New Roman" w:cs="Times New Roman"/>
          <w:lang w:val="uk-UA"/>
        </w:rPr>
        <w:t>з</w:t>
      </w:r>
      <w:r w:rsidR="008A2880" w:rsidRPr="0025059F">
        <w:rPr>
          <w:rFonts w:ascii="Times New Roman" w:hAnsi="Times New Roman" w:cs="Times New Roman"/>
          <w:lang w:val="uk-UA"/>
        </w:rPr>
        <w:t>ясуванню</w:t>
      </w:r>
      <w:proofErr w:type="spellEnd"/>
      <w:r w:rsidR="008A2880" w:rsidRPr="0025059F">
        <w:rPr>
          <w:rFonts w:ascii="Times New Roman" w:hAnsi="Times New Roman" w:cs="Times New Roman"/>
          <w:lang w:val="uk-UA"/>
        </w:rPr>
        <w:t xml:space="preserve"> усіх змін до каталогу несе виключно Турагент. Через 7 днів після публікації таких змін вважається, що усі змін</w:t>
      </w:r>
      <w:r w:rsidR="0025059F">
        <w:rPr>
          <w:rFonts w:ascii="Times New Roman" w:hAnsi="Times New Roman" w:cs="Times New Roman"/>
          <w:lang w:val="uk-UA"/>
        </w:rPr>
        <w:t xml:space="preserve">и доведені до відома </w:t>
      </w:r>
      <w:proofErr w:type="spellStart"/>
      <w:r w:rsidR="0025059F">
        <w:rPr>
          <w:rFonts w:ascii="Times New Roman" w:hAnsi="Times New Roman" w:cs="Times New Roman"/>
          <w:lang w:val="uk-UA"/>
        </w:rPr>
        <w:t>Турагента</w:t>
      </w:r>
      <w:proofErr w:type="spellEnd"/>
      <w:r w:rsidR="0025059F">
        <w:rPr>
          <w:rFonts w:ascii="Times New Roman" w:hAnsi="Times New Roman" w:cs="Times New Roman"/>
          <w:lang w:val="uk-UA"/>
        </w:rPr>
        <w:t>.</w:t>
      </w:r>
    </w:p>
    <w:p w14:paraId="0F63C3D5" w14:textId="77777777" w:rsidR="0025059F" w:rsidRDefault="0025059F" w:rsidP="003A7907">
      <w:pPr>
        <w:pStyle w:val="Default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015C7077" w14:textId="77777777" w:rsidR="008A2880" w:rsidRPr="00150B26" w:rsidRDefault="008A2880" w:rsidP="003A790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52532D8B" w14:textId="77777777" w:rsidR="008A2880" w:rsidRPr="00150B26" w:rsidRDefault="0025059F" w:rsidP="0025059F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ТЕРМІН ДІЇ</w:t>
      </w:r>
    </w:p>
    <w:p w14:paraId="5C06FCB2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>Даний Договір діє д</w:t>
      </w:r>
      <w:r w:rsidR="0021032C">
        <w:rPr>
          <w:rFonts w:ascii="Times New Roman" w:hAnsi="Times New Roman" w:cs="Times New Roman"/>
          <w:lang w:val="uk-UA"/>
        </w:rPr>
        <w:t>о «____» _________________ 2021</w:t>
      </w:r>
      <w:r w:rsidRPr="00150B26">
        <w:rPr>
          <w:rFonts w:ascii="Times New Roman" w:hAnsi="Times New Roman" w:cs="Times New Roman"/>
          <w:lang w:val="uk-UA"/>
        </w:rPr>
        <w:t xml:space="preserve"> р.</w:t>
      </w:r>
    </w:p>
    <w:p w14:paraId="13191DBF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 </w:t>
      </w:r>
      <w:r w:rsidRPr="00EF2611">
        <w:rPr>
          <w:rFonts w:ascii="Times New Roman" w:hAnsi="Times New Roman" w:cs="Times New Roman"/>
          <w:lang w:val="uk-UA"/>
        </w:rPr>
        <w:t>У разі не попередження однією із Сторін другої за тридцять днів до дати, визначеної в п. 1</w:t>
      </w:r>
      <w:r w:rsidR="00EF2611">
        <w:rPr>
          <w:rFonts w:ascii="Times New Roman" w:hAnsi="Times New Roman" w:cs="Times New Roman"/>
          <w:lang w:val="uk-UA"/>
        </w:rPr>
        <w:t>3</w:t>
      </w:r>
      <w:r w:rsidRPr="00EF2611">
        <w:rPr>
          <w:rFonts w:ascii="Times New Roman" w:hAnsi="Times New Roman" w:cs="Times New Roman"/>
          <w:lang w:val="uk-UA"/>
        </w:rPr>
        <w:t xml:space="preserve">.1 даного Договору, про не бажання продовжувати дію даного Договору на майбутнє, дія даного Договору продовжується на кожний наступний календарний рік. </w:t>
      </w:r>
    </w:p>
    <w:p w14:paraId="4596DD23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F2611">
        <w:rPr>
          <w:rFonts w:ascii="Times New Roman" w:hAnsi="Times New Roman" w:cs="Times New Roman"/>
          <w:lang w:val="uk-UA"/>
        </w:rPr>
        <w:t xml:space="preserve">Даний Договір набуває чинності з моменту його підписання або з моменту подання Турагентом першої заявки на бронювання. </w:t>
      </w:r>
    </w:p>
    <w:p w14:paraId="47AE5CC2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F2611">
        <w:rPr>
          <w:rFonts w:ascii="Times New Roman" w:hAnsi="Times New Roman" w:cs="Times New Roman"/>
          <w:lang w:val="uk-UA"/>
        </w:rPr>
        <w:t xml:space="preserve">Договір може бути припинено Сторонами на умовах передбачених Законодавством. </w:t>
      </w:r>
    </w:p>
    <w:p w14:paraId="07295E8A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F2611">
        <w:rPr>
          <w:rFonts w:ascii="Times New Roman" w:hAnsi="Times New Roman" w:cs="Times New Roman"/>
          <w:lang w:val="uk-UA"/>
        </w:rPr>
        <w:t xml:space="preserve">Договір може бути достроково розірвано Сторонами в разі не виконання однією із Сторін своїх зобов’язань за Договором. </w:t>
      </w:r>
    </w:p>
    <w:p w14:paraId="591C825D" w14:textId="77777777" w:rsidR="008A2880" w:rsidRPr="00EF2611" w:rsidRDefault="008A2880" w:rsidP="00EF2611">
      <w:pPr>
        <w:pStyle w:val="Default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F2611">
        <w:rPr>
          <w:rFonts w:ascii="Times New Roman" w:hAnsi="Times New Roman" w:cs="Times New Roman"/>
          <w:lang w:val="uk-UA"/>
        </w:rPr>
        <w:t xml:space="preserve">В частині фінансових взаємовідносин Сторін Договір зберігає свою силу до проведення повного взаєморозрахунку між Сторонами. </w:t>
      </w:r>
    </w:p>
    <w:p w14:paraId="35C20666" w14:textId="77777777" w:rsidR="0025059F" w:rsidRDefault="0025059F" w:rsidP="003A7907">
      <w:pPr>
        <w:pStyle w:val="Default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6F7C3E02" w14:textId="77777777" w:rsidR="008A2880" w:rsidRPr="00150B26" w:rsidRDefault="00EF2611" w:rsidP="00EF2611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ІНШІ УМОВИ</w:t>
      </w:r>
    </w:p>
    <w:p w14:paraId="0C63D375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lang w:val="uk-UA"/>
        </w:rPr>
        <w:t xml:space="preserve">Сторони домовилися вважати прирівняними до оригіналу документи, що передаються між ними факсимільними чи електронними засобами зв’язку, крім документів, що стосуються розрахунків та спірних питань сторін. В разі необхідності документи які надавались за допомогою засобів факсимільного або електронного зв’язку, на вимогу Туроператора, повинні бути надані в оригіналі. </w:t>
      </w:r>
    </w:p>
    <w:p w14:paraId="6CB3E560" w14:textId="77777777" w:rsidR="00EF2611" w:rsidRDefault="00346400" w:rsidP="00EF2611">
      <w:pPr>
        <w:pStyle w:val="Default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Всі листи (в тому числі заявки на замовлення туру), якщо вони направляються в електронному вигляді повинні бути направлені на електронну пошту вказану </w:t>
      </w:r>
      <w:r w:rsidR="00EF2611">
        <w:rPr>
          <w:rFonts w:ascii="Times New Roman" w:hAnsi="Times New Roman" w:cs="Times New Roman"/>
          <w:lang w:val="uk-UA"/>
        </w:rPr>
        <w:t xml:space="preserve"> в розділі 15 даного Договору</w:t>
      </w:r>
      <w:r>
        <w:rPr>
          <w:rFonts w:ascii="Times New Roman" w:hAnsi="Times New Roman" w:cs="Times New Roman"/>
          <w:lang w:val="uk-UA"/>
        </w:rPr>
        <w:t xml:space="preserve">, у випадку направлення листа  на будь-яку іншу </w:t>
      </w:r>
      <w:proofErr w:type="spellStart"/>
      <w:r>
        <w:rPr>
          <w:rFonts w:ascii="Times New Roman" w:hAnsi="Times New Roman" w:cs="Times New Roman"/>
          <w:lang w:val="uk-UA"/>
        </w:rPr>
        <w:t>електроктронну</w:t>
      </w:r>
      <w:proofErr w:type="spellEnd"/>
      <w:r>
        <w:rPr>
          <w:rFonts w:ascii="Times New Roman" w:hAnsi="Times New Roman" w:cs="Times New Roman"/>
          <w:lang w:val="uk-UA"/>
        </w:rPr>
        <w:t xml:space="preserve"> пошту, лист вважається неотриманий</w:t>
      </w:r>
      <w:r w:rsidR="00EF2611">
        <w:rPr>
          <w:rFonts w:ascii="Times New Roman" w:hAnsi="Times New Roman" w:cs="Times New Roman"/>
          <w:lang w:val="uk-UA"/>
        </w:rPr>
        <w:t>.</w:t>
      </w:r>
    </w:p>
    <w:p w14:paraId="4C7384B7" w14:textId="77777777" w:rsidR="00EF2611" w:rsidRPr="00346400" w:rsidRDefault="008A2880" w:rsidP="00EF2611">
      <w:pPr>
        <w:pStyle w:val="Default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lang w:val="uk-UA"/>
        </w:rPr>
      </w:pPr>
      <w:r w:rsidRPr="00EF2611">
        <w:rPr>
          <w:rFonts w:ascii="Times New Roman" w:hAnsi="Times New Roman" w:cs="Times New Roman"/>
          <w:lang w:val="uk-UA"/>
        </w:rPr>
        <w:t xml:space="preserve">Замовлення на бронювання (заявка) та ануляція туру в усній формі та в іншому способі не передбаченому умовами Договору, а також надання заявки без дотримання вимог </w:t>
      </w:r>
      <w:r w:rsidRPr="00346400">
        <w:rPr>
          <w:rFonts w:ascii="Times New Roman" w:hAnsi="Times New Roman" w:cs="Times New Roman"/>
          <w:color w:val="auto"/>
          <w:lang w:val="uk-UA"/>
        </w:rPr>
        <w:t xml:space="preserve">п. </w:t>
      </w:r>
      <w:r w:rsidR="00346400" w:rsidRPr="00346400">
        <w:rPr>
          <w:rFonts w:ascii="Times New Roman" w:hAnsi="Times New Roman" w:cs="Times New Roman"/>
          <w:color w:val="auto"/>
          <w:lang w:val="uk-UA"/>
        </w:rPr>
        <w:t>3.5 даного</w:t>
      </w:r>
      <w:r w:rsidRPr="00346400">
        <w:rPr>
          <w:rFonts w:ascii="Times New Roman" w:hAnsi="Times New Roman" w:cs="Times New Roman"/>
          <w:color w:val="auto"/>
          <w:lang w:val="uk-UA"/>
        </w:rPr>
        <w:t xml:space="preserve"> Договору не приймаються. </w:t>
      </w:r>
    </w:p>
    <w:p w14:paraId="06B74F9A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F2611">
        <w:rPr>
          <w:rFonts w:ascii="Times New Roman" w:hAnsi="Times New Roman" w:cs="Times New Roman"/>
          <w:lang w:val="uk-UA"/>
        </w:rPr>
        <w:lastRenderedPageBreak/>
        <w:t xml:space="preserve">Договір може бути змінено або доповнено за взаємною згодою Сторін у визначеній Законодавством формі. Додаткові угоди та додатки набувають чинності і є не від’ємною частиною даного Договору з моменту їх підписання обома Сторонами. </w:t>
      </w:r>
    </w:p>
    <w:p w14:paraId="417588BC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F2611">
        <w:rPr>
          <w:rFonts w:ascii="Times New Roman" w:hAnsi="Times New Roman" w:cs="Times New Roman"/>
          <w:lang w:val="uk-UA"/>
        </w:rPr>
        <w:t xml:space="preserve">Після підписання цього Договору всі попередні переговори за ним, листування, попередні угоди та протоколи про наміри з питань, що стосуються цього Договору, втрачають юридичну силу. </w:t>
      </w:r>
    </w:p>
    <w:p w14:paraId="550B5A34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F2611">
        <w:rPr>
          <w:rFonts w:ascii="Times New Roman" w:hAnsi="Times New Roman" w:cs="Times New Roman"/>
          <w:lang w:val="uk-UA"/>
        </w:rPr>
        <w:t xml:space="preserve">Усі правовідносини, що виникають у зв'язку з виконанням умов цього Договору і не врегульовані ним, регламентуються нормами чинного законодавства України. </w:t>
      </w:r>
    </w:p>
    <w:p w14:paraId="2F9068CA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F2611">
        <w:rPr>
          <w:rFonts w:ascii="Times New Roman" w:hAnsi="Times New Roman" w:cs="Times New Roman"/>
          <w:lang w:val="uk-UA"/>
        </w:rPr>
        <w:t xml:space="preserve">Сторони заявляють та гарантують одна іншій, що: є юридичними особами, що створені та зареєстровані належним чином; дотримані всі внутрішні процедури, положення та регламенти, необхідні для укладання цього Договору; укладання цього Договору не призведе до порушення чи суперечностей з </w:t>
      </w:r>
      <w:r w:rsidR="00EF2611">
        <w:rPr>
          <w:rFonts w:ascii="Times New Roman" w:hAnsi="Times New Roman" w:cs="Times New Roman"/>
          <w:lang w:val="uk-UA"/>
        </w:rPr>
        <w:t>С</w:t>
      </w:r>
      <w:r w:rsidRPr="00EF2611">
        <w:rPr>
          <w:rFonts w:ascii="Times New Roman" w:hAnsi="Times New Roman" w:cs="Times New Roman"/>
          <w:lang w:val="uk-UA"/>
        </w:rPr>
        <w:t xml:space="preserve">татутними документами Сторін чи будь якими іншими їх зобов’язаннями перед третіми сторонами. Туроператор та Турагент заявляють та гарантують один одному, що є платниками податку на прибуток на підставах визначених Законодавством. </w:t>
      </w:r>
    </w:p>
    <w:p w14:paraId="5210D670" w14:textId="77777777" w:rsidR="00EF2611" w:rsidRDefault="008A2880" w:rsidP="00EF2611">
      <w:pPr>
        <w:pStyle w:val="Default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F2611">
        <w:rPr>
          <w:rFonts w:ascii="Times New Roman" w:hAnsi="Times New Roman" w:cs="Times New Roman"/>
          <w:lang w:val="uk-UA"/>
        </w:rPr>
        <w:t xml:space="preserve">Туроператор сприятиме Турагенту, на вимогу останнього, у вирішенні організаційних, візових та рекреаційних питань, якщо Туроператор знайде можливим здійснити таке сприяння. </w:t>
      </w:r>
    </w:p>
    <w:p w14:paraId="6AFF6458" w14:textId="77777777" w:rsidR="008A2880" w:rsidRDefault="008A2880" w:rsidP="00EF2611">
      <w:pPr>
        <w:pStyle w:val="Default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F2611">
        <w:rPr>
          <w:rFonts w:ascii="Times New Roman" w:hAnsi="Times New Roman" w:cs="Times New Roman"/>
          <w:lang w:val="uk-UA"/>
        </w:rPr>
        <w:t xml:space="preserve">Цей Договір складений українською мовою, </w:t>
      </w:r>
      <w:r w:rsidRPr="00814515">
        <w:rPr>
          <w:rFonts w:ascii="Times New Roman" w:hAnsi="Times New Roman" w:cs="Times New Roman"/>
          <w:color w:val="auto"/>
          <w:lang w:val="uk-UA"/>
        </w:rPr>
        <w:t xml:space="preserve">на </w:t>
      </w:r>
      <w:r w:rsidR="00346400" w:rsidRPr="00814515">
        <w:rPr>
          <w:rFonts w:ascii="Times New Roman" w:hAnsi="Times New Roman" w:cs="Times New Roman"/>
          <w:color w:val="auto"/>
          <w:lang w:val="uk-UA"/>
        </w:rPr>
        <w:t>1</w:t>
      </w:r>
      <w:r w:rsidR="007A57D5" w:rsidRPr="00814515">
        <w:rPr>
          <w:rFonts w:ascii="Times New Roman" w:hAnsi="Times New Roman" w:cs="Times New Roman"/>
          <w:color w:val="auto"/>
          <w:lang w:val="uk-UA"/>
        </w:rPr>
        <w:t>2</w:t>
      </w:r>
      <w:r w:rsidRPr="00EF2611">
        <w:rPr>
          <w:rFonts w:ascii="Times New Roman" w:hAnsi="Times New Roman" w:cs="Times New Roman"/>
          <w:lang w:val="uk-UA"/>
        </w:rPr>
        <w:t xml:space="preserve"> сторінках у двох примірниках, кожний з яких має однакову юридичну силу. </w:t>
      </w:r>
    </w:p>
    <w:p w14:paraId="62B9861E" w14:textId="436E5254" w:rsidR="00EF2611" w:rsidRDefault="00EF2611" w:rsidP="00EF2611">
      <w:pPr>
        <w:pStyle w:val="Default"/>
        <w:tabs>
          <w:tab w:val="left" w:pos="1134"/>
        </w:tabs>
        <w:ind w:left="567"/>
        <w:jc w:val="both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40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94"/>
        <w:gridCol w:w="5174"/>
      </w:tblGrid>
      <w:tr w:rsidR="007A57D5" w:rsidRPr="00150B26" w14:paraId="6048E73F" w14:textId="77777777" w:rsidTr="000237B2">
        <w:trPr>
          <w:trHeight w:val="4390"/>
        </w:trPr>
        <w:tc>
          <w:tcPr>
            <w:tcW w:w="48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5B1A5F" w14:textId="77777777" w:rsidR="007A57D5" w:rsidRPr="0086484A" w:rsidRDefault="007A57D5" w:rsidP="007A57D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ТУРОПЕРАТОР:</w:t>
            </w:r>
          </w:p>
          <w:p w14:paraId="7C0F7072" w14:textId="77777777" w:rsidR="007A57D5" w:rsidRPr="0086484A" w:rsidRDefault="007A57D5" w:rsidP="007A57D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759BF9F" w14:textId="27C26ED6" w:rsidR="007A57D5" w:rsidRDefault="007A57D5" w:rsidP="007A57D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ТОВ «</w:t>
            </w:r>
            <w:r w:rsidR="00E75FE8"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ЛЕТ МІ ТРЕВЕЛ</w:t>
            </w:r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»</w:t>
            </w:r>
          </w:p>
          <w:p w14:paraId="6922D7E0" w14:textId="77777777" w:rsidR="005B5D90" w:rsidRPr="0086484A" w:rsidRDefault="005B5D90" w:rsidP="007A57D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  <w:p w14:paraId="4919316B" w14:textId="51244974" w:rsidR="007A57D5" w:rsidRPr="0086484A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Код ЄДРПОУ:</w:t>
            </w:r>
            <w:r w:rsidRPr="0086484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E75FE8" w:rsidRPr="008648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41403754</w:t>
            </w:r>
          </w:p>
          <w:p w14:paraId="6689BD0C" w14:textId="77777777" w:rsidR="0086484A" w:rsidRPr="0086484A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Юридична адреса: </w:t>
            </w:r>
            <w:r w:rsidR="0086484A" w:rsidRPr="008648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м. Київ, проспект Перемоги, буд. 77/1, </w:t>
            </w:r>
            <w:proofErr w:type="spellStart"/>
            <w:r w:rsidR="0086484A" w:rsidRPr="008648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</w:t>
            </w:r>
            <w:proofErr w:type="spellEnd"/>
            <w:r w:rsidR="0086484A" w:rsidRPr="008648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3</w:t>
            </w:r>
          </w:p>
          <w:p w14:paraId="0E359E40" w14:textId="77777777" w:rsidR="007A57D5" w:rsidRPr="0086484A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Банківські реквізити: </w:t>
            </w:r>
          </w:p>
          <w:p w14:paraId="47CA3765" w14:textId="68A2DF68" w:rsidR="005B5D90" w:rsidRDefault="00895516" w:rsidP="007A57D5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8955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п/р UA033348510000000026002154527 у банку АT "ПУМБ" </w:t>
            </w:r>
            <w:r w:rsidR="007A57D5" w:rsidRPr="0086484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м. Київ,</w:t>
            </w:r>
          </w:p>
          <w:p w14:paraId="62ABCDD7" w14:textId="19FF84E1" w:rsidR="007A57D5" w:rsidRPr="00895516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email</w:t>
            </w:r>
            <w:proofErr w:type="spellEnd"/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: </w:t>
            </w:r>
            <w:hyperlink r:id="rId8" w:history="1">
              <w:r w:rsidR="00895516" w:rsidRPr="00973FB2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sales</w:t>
              </w:r>
              <w:r w:rsidR="00895516" w:rsidRPr="00895516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@</w:t>
              </w:r>
              <w:r w:rsidR="00895516" w:rsidRPr="00973FB2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letme</w:t>
              </w:r>
              <w:r w:rsidR="00895516" w:rsidRPr="00895516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.</w:t>
              </w:r>
              <w:r w:rsidR="00895516" w:rsidRPr="00973FB2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in</w:t>
              </w:r>
              <w:r w:rsidR="00895516" w:rsidRPr="00895516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.</w:t>
              </w:r>
              <w:r w:rsidR="00895516" w:rsidRPr="00973FB2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ua</w:t>
              </w:r>
            </w:hyperlink>
            <w:r w:rsidR="008955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895516" w:rsidRPr="00895516">
              <w:rPr>
                <w:lang w:val="en-US"/>
              </w:rPr>
              <w:t xml:space="preserve"> </w:t>
            </w:r>
            <w:proofErr w:type="spellStart"/>
            <w:r w:rsidR="00895516" w:rsidRPr="008955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тел</w:t>
            </w:r>
            <w:proofErr w:type="spellEnd"/>
            <w:r w:rsidR="00895516" w:rsidRPr="008955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.: +38 (067) 803-52-84</w:t>
            </w:r>
          </w:p>
          <w:p w14:paraId="7404AC82" w14:textId="77777777" w:rsidR="007A57D5" w:rsidRPr="0086484A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Є платником </w:t>
            </w:r>
            <w:r w:rsidR="00FE7DF1"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податків на загальних підставах</w:t>
            </w:r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725AFDA5" w14:textId="77777777" w:rsidR="007A57D5" w:rsidRPr="0086484A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  <w:p w14:paraId="27C19E0D" w14:textId="77777777" w:rsidR="007A57D5" w:rsidRPr="0086484A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8648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______________/</w:t>
            </w:r>
            <w:proofErr w:type="spellStart"/>
            <w:r w:rsidR="0086484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Магдічанська</w:t>
            </w:r>
            <w:proofErr w:type="spellEnd"/>
            <w:r w:rsidR="0086484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А.В.</w:t>
            </w:r>
          </w:p>
          <w:p w14:paraId="49D91CFB" w14:textId="77777777" w:rsidR="007A57D5" w:rsidRPr="0086484A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6484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М. П</w:t>
            </w:r>
            <w:r w:rsidRPr="0086484A">
              <w:rPr>
                <w:rFonts w:ascii="Times New Roman" w:hAnsi="Times New Roman" w:cs="Times New Roman"/>
                <w:bCs/>
                <w:sz w:val="20"/>
                <w:szCs w:val="22"/>
                <w:lang w:val="uk-UA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39B53B" w14:textId="77777777" w:rsidR="007A57D5" w:rsidRPr="007A57D5" w:rsidRDefault="007A57D5" w:rsidP="007A57D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  <w:r w:rsidRPr="007A57D5"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  <w:t>ТУРАГЕНТ:</w:t>
            </w:r>
          </w:p>
          <w:p w14:paraId="25EA6F6D" w14:textId="77777777" w:rsidR="007A57D5" w:rsidRPr="007A57D5" w:rsidRDefault="007A57D5" w:rsidP="007A57D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4"/>
                <w:szCs w:val="16"/>
                <w:lang w:val="uk-UA"/>
              </w:rPr>
            </w:pPr>
          </w:p>
          <w:p w14:paraId="2604F89D" w14:textId="77777777" w:rsidR="005B5D90" w:rsidRDefault="005B5D90" w:rsidP="005B5D9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</w:p>
          <w:p w14:paraId="2DC17E04" w14:textId="78C0A38C" w:rsidR="007A57D5" w:rsidRDefault="007A57D5" w:rsidP="005B5D9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  <w:r w:rsidRPr="007A57D5"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  <w:t>ТОВ "</w:t>
            </w:r>
            <w:r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  <w:t>_______________</w:t>
            </w:r>
            <w:r w:rsidRPr="007A57D5"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  <w:t>"</w:t>
            </w:r>
          </w:p>
          <w:p w14:paraId="114F1B10" w14:textId="77777777" w:rsidR="005B5D90" w:rsidRPr="007A57D5" w:rsidRDefault="005B5D90" w:rsidP="005B5D9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</w:p>
          <w:p w14:paraId="730C3BFD" w14:textId="77777777" w:rsidR="007A57D5" w:rsidRPr="007A57D5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lang w:val="uk-UA"/>
              </w:rPr>
            </w:pPr>
            <w:r w:rsidRPr="007A57D5">
              <w:rPr>
                <w:rFonts w:ascii="Times New Roman" w:hAnsi="Times New Roman"/>
                <w:b/>
                <w:sz w:val="22"/>
                <w:lang w:val="uk-UA"/>
              </w:rPr>
              <w:t>К</w:t>
            </w:r>
            <w:r w:rsidRPr="007A57D5">
              <w:rPr>
                <w:rFonts w:ascii="Times New Roman" w:hAnsi="Times New Roman"/>
                <w:b/>
                <w:sz w:val="22"/>
              </w:rPr>
              <w:t>од ЄДРПОУ</w:t>
            </w:r>
            <w:r w:rsidRPr="007A57D5">
              <w:rPr>
                <w:rFonts w:ascii="Times New Roman" w:hAnsi="Times New Roman"/>
                <w:b/>
                <w:sz w:val="22"/>
                <w:lang w:val="uk-UA"/>
              </w:rPr>
              <w:t>:</w:t>
            </w:r>
            <w:r w:rsidRPr="007A57D5"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uk-UA"/>
              </w:rPr>
              <w:t>____________</w:t>
            </w:r>
          </w:p>
          <w:p w14:paraId="37663F43" w14:textId="77777777" w:rsidR="007A57D5" w:rsidRPr="007A57D5" w:rsidRDefault="007A57D5" w:rsidP="007A57D5">
            <w:pPr>
              <w:spacing w:after="0" w:line="10" w:lineRule="atLeast"/>
              <w:jc w:val="both"/>
              <w:rPr>
                <w:rFonts w:ascii="Times New Roman" w:hAnsi="Times New Roman"/>
                <w:szCs w:val="24"/>
              </w:rPr>
            </w:pPr>
            <w:r w:rsidRPr="007A57D5">
              <w:rPr>
                <w:rFonts w:ascii="Times New Roman" w:hAnsi="Times New Roman"/>
                <w:b/>
                <w:szCs w:val="24"/>
              </w:rPr>
              <w:t xml:space="preserve">Юридична адреса: </w:t>
            </w:r>
            <w:r>
              <w:rPr>
                <w:rFonts w:ascii="Times New Roman" w:hAnsi="Times New Roman"/>
                <w:szCs w:val="24"/>
              </w:rPr>
              <w:t>______</w:t>
            </w:r>
            <w:r w:rsidRPr="007A57D5">
              <w:rPr>
                <w:rFonts w:ascii="Times New Roman" w:hAnsi="Times New Roman"/>
                <w:szCs w:val="24"/>
              </w:rPr>
              <w:t xml:space="preserve">, м. Київ, вул. </w:t>
            </w:r>
            <w:r>
              <w:rPr>
                <w:rFonts w:ascii="Times New Roman" w:hAnsi="Times New Roman"/>
                <w:szCs w:val="24"/>
              </w:rPr>
              <w:t>________</w:t>
            </w:r>
            <w:r w:rsidRPr="007A57D5">
              <w:rPr>
                <w:rFonts w:ascii="Times New Roman" w:hAnsi="Times New Roman"/>
                <w:szCs w:val="24"/>
              </w:rPr>
              <w:t>, буд</w:t>
            </w:r>
            <w:r>
              <w:rPr>
                <w:rFonts w:ascii="Times New Roman" w:hAnsi="Times New Roman"/>
                <w:szCs w:val="24"/>
              </w:rPr>
              <w:t>. _____</w:t>
            </w:r>
          </w:p>
          <w:p w14:paraId="6895CBF9" w14:textId="77777777" w:rsidR="007A57D5" w:rsidRPr="007A57D5" w:rsidRDefault="007A57D5" w:rsidP="007A57D5">
            <w:pPr>
              <w:spacing w:after="0" w:line="10" w:lineRule="atLeast"/>
              <w:jc w:val="both"/>
              <w:rPr>
                <w:rFonts w:ascii="Times New Roman" w:hAnsi="Times New Roman"/>
                <w:szCs w:val="24"/>
              </w:rPr>
            </w:pPr>
            <w:r w:rsidRPr="007A57D5">
              <w:rPr>
                <w:rFonts w:ascii="Times New Roman" w:hAnsi="Times New Roman"/>
                <w:b/>
                <w:szCs w:val="24"/>
              </w:rPr>
              <w:t>Тел.:</w:t>
            </w:r>
            <w:r w:rsidRPr="007A57D5">
              <w:rPr>
                <w:rFonts w:ascii="Times New Roman" w:hAnsi="Times New Roman"/>
                <w:szCs w:val="24"/>
              </w:rPr>
              <w:t xml:space="preserve"> +38(044)</w:t>
            </w:r>
            <w:r>
              <w:rPr>
                <w:rFonts w:ascii="Times New Roman" w:hAnsi="Times New Roman"/>
                <w:szCs w:val="24"/>
              </w:rPr>
              <w:t xml:space="preserve"> __________</w:t>
            </w:r>
            <w:r w:rsidRPr="007A57D5">
              <w:rPr>
                <w:rFonts w:ascii="Times New Roman" w:hAnsi="Times New Roman"/>
                <w:szCs w:val="24"/>
              </w:rPr>
              <w:t>,</w:t>
            </w:r>
          </w:p>
          <w:p w14:paraId="55BEF91B" w14:textId="77777777" w:rsidR="007A57D5" w:rsidRPr="007A57D5" w:rsidRDefault="007A57D5" w:rsidP="007A57D5">
            <w:pPr>
              <w:spacing w:after="0" w:line="10" w:lineRule="atLeast"/>
              <w:jc w:val="both"/>
              <w:rPr>
                <w:rFonts w:ascii="Times New Roman" w:hAnsi="Times New Roman"/>
                <w:b/>
                <w:szCs w:val="24"/>
              </w:rPr>
            </w:pPr>
            <w:r w:rsidRPr="007A57D5">
              <w:rPr>
                <w:rFonts w:ascii="Times New Roman" w:hAnsi="Times New Roman"/>
                <w:b/>
                <w:szCs w:val="24"/>
              </w:rPr>
              <w:t xml:space="preserve">Факс: </w:t>
            </w:r>
            <w:r w:rsidRPr="007A57D5">
              <w:rPr>
                <w:rFonts w:ascii="Times New Roman" w:hAnsi="Times New Roman"/>
                <w:szCs w:val="24"/>
              </w:rPr>
              <w:t>+38(044)</w:t>
            </w:r>
            <w:r>
              <w:rPr>
                <w:rFonts w:ascii="Times New Roman" w:hAnsi="Times New Roman"/>
                <w:szCs w:val="24"/>
              </w:rPr>
              <w:t xml:space="preserve"> _________</w:t>
            </w:r>
          </w:p>
          <w:p w14:paraId="1A675EFF" w14:textId="77777777" w:rsidR="007A57D5" w:rsidRPr="007A57D5" w:rsidRDefault="007A57D5" w:rsidP="007A57D5">
            <w:pPr>
              <w:spacing w:after="0" w:line="10" w:lineRule="atLeast"/>
              <w:jc w:val="both"/>
              <w:rPr>
                <w:rFonts w:ascii="Times New Roman" w:hAnsi="Times New Roman"/>
                <w:b/>
                <w:szCs w:val="24"/>
              </w:rPr>
            </w:pPr>
            <w:r w:rsidRPr="007A57D5">
              <w:rPr>
                <w:rFonts w:ascii="Times New Roman" w:hAnsi="Times New Roman"/>
                <w:b/>
                <w:szCs w:val="24"/>
              </w:rPr>
              <w:t>Банківські реквізити:</w:t>
            </w:r>
          </w:p>
          <w:p w14:paraId="0AB41C7B" w14:textId="77777777" w:rsidR="007A57D5" w:rsidRPr="007A57D5" w:rsidRDefault="007A57D5" w:rsidP="007A57D5">
            <w:pPr>
              <w:spacing w:after="0" w:line="10" w:lineRule="atLeast"/>
              <w:jc w:val="both"/>
              <w:rPr>
                <w:rFonts w:ascii="Times New Roman" w:hAnsi="Times New Roman"/>
                <w:szCs w:val="24"/>
              </w:rPr>
            </w:pPr>
            <w:r w:rsidRPr="007A57D5">
              <w:rPr>
                <w:rFonts w:ascii="Times New Roman" w:hAnsi="Times New Roman"/>
                <w:b/>
                <w:szCs w:val="24"/>
              </w:rPr>
              <w:t>п/р</w:t>
            </w:r>
            <w:r w:rsidRPr="007A57D5">
              <w:rPr>
                <w:rFonts w:ascii="Times New Roman" w:hAnsi="Times New Roman"/>
                <w:szCs w:val="24"/>
              </w:rPr>
              <w:t xml:space="preserve"> № </w:t>
            </w:r>
          </w:p>
          <w:p w14:paraId="3AB544DE" w14:textId="77777777" w:rsidR="007A57D5" w:rsidRPr="007A57D5" w:rsidRDefault="007A57D5" w:rsidP="007A57D5">
            <w:pPr>
              <w:spacing w:after="0" w:line="10" w:lineRule="atLeast"/>
              <w:jc w:val="both"/>
              <w:rPr>
                <w:rFonts w:ascii="Times New Roman" w:hAnsi="Times New Roman"/>
                <w:szCs w:val="24"/>
              </w:rPr>
            </w:pPr>
            <w:r w:rsidRPr="007A57D5">
              <w:rPr>
                <w:rFonts w:ascii="Times New Roman" w:hAnsi="Times New Roman"/>
                <w:b/>
                <w:szCs w:val="24"/>
              </w:rPr>
              <w:t>МФО</w:t>
            </w:r>
            <w:r w:rsidRPr="007A57D5">
              <w:rPr>
                <w:rFonts w:ascii="Times New Roman" w:hAnsi="Times New Roman"/>
                <w:szCs w:val="24"/>
              </w:rPr>
              <w:t>,</w:t>
            </w:r>
          </w:p>
          <w:p w14:paraId="571FDC9A" w14:textId="77777777" w:rsidR="007A57D5" w:rsidRPr="007A57D5" w:rsidRDefault="007A57D5" w:rsidP="007A57D5">
            <w:pPr>
              <w:spacing w:after="0" w:line="10" w:lineRule="atLeast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spellStart"/>
            <w:r w:rsidRPr="007A57D5">
              <w:rPr>
                <w:rFonts w:ascii="Times New Roman" w:hAnsi="Times New Roman"/>
                <w:b/>
                <w:bCs/>
              </w:rPr>
              <w:t>email</w:t>
            </w:r>
            <w:proofErr w:type="spellEnd"/>
            <w:r w:rsidRPr="007A57D5">
              <w:rPr>
                <w:rFonts w:ascii="Times New Roman" w:hAnsi="Times New Roman"/>
                <w:b/>
                <w:bCs/>
              </w:rPr>
              <w:t xml:space="preserve">: </w:t>
            </w:r>
          </w:p>
          <w:p w14:paraId="7C5EE59F" w14:textId="77777777" w:rsidR="007A57D5" w:rsidRPr="007A57D5" w:rsidRDefault="007A57D5" w:rsidP="007A57D5">
            <w:pPr>
              <w:spacing w:after="0" w:line="1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_______________________________________________________________</w:t>
            </w:r>
          </w:p>
          <w:p w14:paraId="5F9BF142" w14:textId="33BC02FF" w:rsidR="007A57D5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lang w:val="uk-UA"/>
              </w:rPr>
            </w:pPr>
          </w:p>
          <w:p w14:paraId="4ECBBA4A" w14:textId="78B697EC" w:rsidR="005B5D90" w:rsidRDefault="005B5D90" w:rsidP="007A57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lang w:val="uk-UA"/>
              </w:rPr>
            </w:pPr>
          </w:p>
          <w:p w14:paraId="0FEF4048" w14:textId="77777777" w:rsidR="005B5D90" w:rsidRPr="007A57D5" w:rsidRDefault="005B5D90" w:rsidP="007A57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lang w:val="uk-UA"/>
              </w:rPr>
            </w:pPr>
          </w:p>
          <w:p w14:paraId="7C834B69" w14:textId="77777777" w:rsidR="007A57D5" w:rsidRPr="007A57D5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lang w:val="uk-UA"/>
              </w:rPr>
            </w:pPr>
            <w:r w:rsidRPr="007A57D5">
              <w:rPr>
                <w:rFonts w:ascii="Times New Roman" w:hAnsi="Times New Roman" w:cs="Times New Roman"/>
                <w:sz w:val="22"/>
                <w:lang w:val="uk-UA"/>
              </w:rPr>
              <w:t xml:space="preserve">________________/ 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______________</w:t>
            </w:r>
            <w:r w:rsidRPr="007A57D5">
              <w:rPr>
                <w:rFonts w:ascii="Times New Roman" w:hAnsi="Times New Roman" w:cs="Times New Roman"/>
                <w:sz w:val="22"/>
                <w:lang w:val="uk-UA"/>
              </w:rPr>
              <w:t>.</w:t>
            </w:r>
          </w:p>
          <w:p w14:paraId="53F10490" w14:textId="77777777" w:rsidR="007A57D5" w:rsidRPr="007A57D5" w:rsidRDefault="007A57D5" w:rsidP="007A57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lang w:val="uk-UA"/>
              </w:rPr>
            </w:pPr>
            <w:r w:rsidRPr="007A57D5">
              <w:rPr>
                <w:rFonts w:ascii="Times New Roman" w:hAnsi="Times New Roman" w:cs="Times New Roman"/>
                <w:sz w:val="22"/>
                <w:lang w:val="uk-UA"/>
              </w:rPr>
              <w:t>М. П.</w:t>
            </w:r>
          </w:p>
        </w:tc>
      </w:tr>
    </w:tbl>
    <w:p w14:paraId="67DC3B0B" w14:textId="77777777" w:rsidR="00EF2611" w:rsidRPr="00EF2611" w:rsidRDefault="00EF2611" w:rsidP="00EF2611">
      <w:pPr>
        <w:pStyle w:val="Default"/>
        <w:numPr>
          <w:ilvl w:val="0"/>
          <w:numId w:val="20"/>
        </w:numPr>
        <w:tabs>
          <w:tab w:val="left" w:pos="1134"/>
        </w:tabs>
        <w:jc w:val="center"/>
        <w:rPr>
          <w:rFonts w:ascii="Times New Roman" w:hAnsi="Times New Roman" w:cs="Times New Roman"/>
          <w:lang w:val="uk-UA"/>
        </w:rPr>
      </w:pPr>
      <w:r w:rsidRPr="00150B26">
        <w:rPr>
          <w:rFonts w:ascii="Times New Roman" w:hAnsi="Times New Roman" w:cs="Times New Roman"/>
          <w:b/>
          <w:bCs/>
          <w:lang w:val="uk-UA"/>
        </w:rPr>
        <w:t>МІСЦЕЗНАХОДЖЕННЯ І РЕКВІЗИТИ СТОРІН</w:t>
      </w:r>
    </w:p>
    <w:p w14:paraId="06D20910" w14:textId="77777777" w:rsidR="00346400" w:rsidRPr="00984F31" w:rsidRDefault="00346400" w:rsidP="00B857B5">
      <w:pPr>
        <w:pStyle w:val="Default"/>
        <w:jc w:val="right"/>
        <w:rPr>
          <w:lang w:val="uk-UA"/>
        </w:rPr>
      </w:pPr>
    </w:p>
    <w:sectPr w:rsidR="00346400" w:rsidRPr="00984F31" w:rsidSect="00E44F83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383D1" w14:textId="77777777" w:rsidR="00CE3A0F" w:rsidRDefault="00CE3A0F" w:rsidP="00E44F83">
      <w:pPr>
        <w:spacing w:after="0" w:line="240" w:lineRule="auto"/>
      </w:pPr>
      <w:r>
        <w:separator/>
      </w:r>
    </w:p>
  </w:endnote>
  <w:endnote w:type="continuationSeparator" w:id="0">
    <w:p w14:paraId="02ACED35" w14:textId="77777777" w:rsidR="00CE3A0F" w:rsidRDefault="00CE3A0F" w:rsidP="00E4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63DBA" w14:textId="77777777" w:rsidR="00CE3A0F" w:rsidRDefault="00CE3A0F" w:rsidP="00E44F83">
      <w:pPr>
        <w:spacing w:after="0" w:line="240" w:lineRule="auto"/>
      </w:pPr>
      <w:r>
        <w:separator/>
      </w:r>
    </w:p>
  </w:footnote>
  <w:footnote w:type="continuationSeparator" w:id="0">
    <w:p w14:paraId="2E699830" w14:textId="77777777" w:rsidR="00CE3A0F" w:rsidRDefault="00CE3A0F" w:rsidP="00E4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610D"/>
    <w:multiLevelType w:val="hybridMultilevel"/>
    <w:tmpl w:val="F2AA0A1E"/>
    <w:lvl w:ilvl="0" w:tplc="419A1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493"/>
    <w:multiLevelType w:val="hybridMultilevel"/>
    <w:tmpl w:val="0FBC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70BB"/>
    <w:multiLevelType w:val="hybridMultilevel"/>
    <w:tmpl w:val="27986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52B10"/>
    <w:multiLevelType w:val="hybridMultilevel"/>
    <w:tmpl w:val="99F0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836FC"/>
    <w:multiLevelType w:val="multilevel"/>
    <w:tmpl w:val="6436C178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9D88772"/>
    <w:multiLevelType w:val="hybridMultilevel"/>
    <w:tmpl w:val="6F9892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002191"/>
    <w:multiLevelType w:val="hybridMultilevel"/>
    <w:tmpl w:val="49C8EA64"/>
    <w:lvl w:ilvl="0" w:tplc="A4EC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140"/>
    <w:multiLevelType w:val="multilevel"/>
    <w:tmpl w:val="9FD4F9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8" w15:restartNumberingAfterBreak="0">
    <w:nsid w:val="27884E13"/>
    <w:multiLevelType w:val="multilevel"/>
    <w:tmpl w:val="E1AE6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911265F"/>
    <w:multiLevelType w:val="hybridMultilevel"/>
    <w:tmpl w:val="A384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15608"/>
    <w:multiLevelType w:val="hybridMultilevel"/>
    <w:tmpl w:val="670A5F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AE399F"/>
    <w:multiLevelType w:val="multilevel"/>
    <w:tmpl w:val="7FB83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7753855"/>
    <w:multiLevelType w:val="multilevel"/>
    <w:tmpl w:val="9FD4F9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F265CFB"/>
    <w:multiLevelType w:val="hybridMultilevel"/>
    <w:tmpl w:val="905A79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EE3F0C"/>
    <w:multiLevelType w:val="hybridMultilevel"/>
    <w:tmpl w:val="29868222"/>
    <w:lvl w:ilvl="0" w:tplc="083E830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4F1440"/>
    <w:multiLevelType w:val="multilevel"/>
    <w:tmpl w:val="36B40C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B011BAE"/>
    <w:multiLevelType w:val="multilevel"/>
    <w:tmpl w:val="BF98BFB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5344A3"/>
    <w:multiLevelType w:val="hybridMultilevel"/>
    <w:tmpl w:val="B61E2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57AFC"/>
    <w:multiLevelType w:val="hybridMultilevel"/>
    <w:tmpl w:val="B3487598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62223FB"/>
    <w:multiLevelType w:val="multilevel"/>
    <w:tmpl w:val="1988F7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7995059"/>
    <w:multiLevelType w:val="hybridMultilevel"/>
    <w:tmpl w:val="66424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55D26"/>
    <w:multiLevelType w:val="multilevel"/>
    <w:tmpl w:val="63FC13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38735E"/>
    <w:multiLevelType w:val="hybridMultilevel"/>
    <w:tmpl w:val="77A0C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93B66"/>
    <w:multiLevelType w:val="multilevel"/>
    <w:tmpl w:val="E848BA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num w:numId="1" w16cid:durableId="1802112921">
    <w:abstractNumId w:val="5"/>
  </w:num>
  <w:num w:numId="2" w16cid:durableId="508638472">
    <w:abstractNumId w:val="9"/>
  </w:num>
  <w:num w:numId="3" w16cid:durableId="1510481795">
    <w:abstractNumId w:val="12"/>
  </w:num>
  <w:num w:numId="4" w16cid:durableId="1140147456">
    <w:abstractNumId w:val="11"/>
  </w:num>
  <w:num w:numId="5" w16cid:durableId="643584130">
    <w:abstractNumId w:val="3"/>
  </w:num>
  <w:num w:numId="6" w16cid:durableId="320742923">
    <w:abstractNumId w:val="1"/>
  </w:num>
  <w:num w:numId="7" w16cid:durableId="137384182">
    <w:abstractNumId w:val="17"/>
  </w:num>
  <w:num w:numId="8" w16cid:durableId="167184595">
    <w:abstractNumId w:val="0"/>
  </w:num>
  <w:num w:numId="9" w16cid:durableId="857546288">
    <w:abstractNumId w:val="22"/>
  </w:num>
  <w:num w:numId="10" w16cid:durableId="1628318564">
    <w:abstractNumId w:val="10"/>
  </w:num>
  <w:num w:numId="11" w16cid:durableId="1501852176">
    <w:abstractNumId w:val="13"/>
  </w:num>
  <w:num w:numId="12" w16cid:durableId="76638951">
    <w:abstractNumId w:val="8"/>
  </w:num>
  <w:num w:numId="13" w16cid:durableId="136185568">
    <w:abstractNumId w:val="19"/>
  </w:num>
  <w:num w:numId="14" w16cid:durableId="635523525">
    <w:abstractNumId w:val="6"/>
  </w:num>
  <w:num w:numId="15" w16cid:durableId="741297664">
    <w:abstractNumId w:val="15"/>
  </w:num>
  <w:num w:numId="16" w16cid:durableId="21516561">
    <w:abstractNumId w:val="7"/>
  </w:num>
  <w:num w:numId="17" w16cid:durableId="40789113">
    <w:abstractNumId w:val="2"/>
  </w:num>
  <w:num w:numId="18" w16cid:durableId="916599564">
    <w:abstractNumId w:val="14"/>
  </w:num>
  <w:num w:numId="19" w16cid:durableId="939069745">
    <w:abstractNumId w:val="23"/>
  </w:num>
  <w:num w:numId="20" w16cid:durableId="1701737755">
    <w:abstractNumId w:val="21"/>
  </w:num>
  <w:num w:numId="21" w16cid:durableId="1339507400">
    <w:abstractNumId w:val="20"/>
  </w:num>
  <w:num w:numId="22" w16cid:durableId="729546947">
    <w:abstractNumId w:val="16"/>
  </w:num>
  <w:num w:numId="23" w16cid:durableId="115606030">
    <w:abstractNumId w:val="4"/>
  </w:num>
  <w:num w:numId="24" w16cid:durableId="65348841">
    <w:abstractNumId w:val="4"/>
    <w:lvlOverride w:ilvl="0">
      <w:startOverride w:val="1"/>
    </w:lvlOverride>
  </w:num>
  <w:num w:numId="25" w16cid:durableId="7088386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80"/>
    <w:rsid w:val="000034EB"/>
    <w:rsid w:val="0001328B"/>
    <w:rsid w:val="00021E97"/>
    <w:rsid w:val="000237B2"/>
    <w:rsid w:val="0004445C"/>
    <w:rsid w:val="0005433B"/>
    <w:rsid w:val="00060D69"/>
    <w:rsid w:val="0007556D"/>
    <w:rsid w:val="00105A97"/>
    <w:rsid w:val="00111EDF"/>
    <w:rsid w:val="00150B26"/>
    <w:rsid w:val="00165088"/>
    <w:rsid w:val="00175AD0"/>
    <w:rsid w:val="001951BF"/>
    <w:rsid w:val="001A5624"/>
    <w:rsid w:val="0021032C"/>
    <w:rsid w:val="00240C80"/>
    <w:rsid w:val="00245846"/>
    <w:rsid w:val="00247EE3"/>
    <w:rsid w:val="0025059F"/>
    <w:rsid w:val="002D486B"/>
    <w:rsid w:val="002D5469"/>
    <w:rsid w:val="002E3B1F"/>
    <w:rsid w:val="002F66BD"/>
    <w:rsid w:val="00324A0F"/>
    <w:rsid w:val="00346400"/>
    <w:rsid w:val="00370C3A"/>
    <w:rsid w:val="00375673"/>
    <w:rsid w:val="003A7907"/>
    <w:rsid w:val="003A7E8D"/>
    <w:rsid w:val="003B4A29"/>
    <w:rsid w:val="003E606E"/>
    <w:rsid w:val="003F2E42"/>
    <w:rsid w:val="003F50D8"/>
    <w:rsid w:val="003F6416"/>
    <w:rsid w:val="003F76F0"/>
    <w:rsid w:val="00407BAC"/>
    <w:rsid w:val="004154C6"/>
    <w:rsid w:val="00484194"/>
    <w:rsid w:val="00485209"/>
    <w:rsid w:val="004A2326"/>
    <w:rsid w:val="004D7D52"/>
    <w:rsid w:val="005313B6"/>
    <w:rsid w:val="0055276B"/>
    <w:rsid w:val="005716D8"/>
    <w:rsid w:val="0057199E"/>
    <w:rsid w:val="005B5D90"/>
    <w:rsid w:val="005D0EAE"/>
    <w:rsid w:val="005E698E"/>
    <w:rsid w:val="00635468"/>
    <w:rsid w:val="00673DD0"/>
    <w:rsid w:val="006A5A88"/>
    <w:rsid w:val="007039FB"/>
    <w:rsid w:val="00761CAF"/>
    <w:rsid w:val="00785AB9"/>
    <w:rsid w:val="007A4481"/>
    <w:rsid w:val="007A57D5"/>
    <w:rsid w:val="007B4CF8"/>
    <w:rsid w:val="007C3190"/>
    <w:rsid w:val="007D18BC"/>
    <w:rsid w:val="00814515"/>
    <w:rsid w:val="0084022F"/>
    <w:rsid w:val="0086484A"/>
    <w:rsid w:val="00895516"/>
    <w:rsid w:val="008A2880"/>
    <w:rsid w:val="008B7CD0"/>
    <w:rsid w:val="00906441"/>
    <w:rsid w:val="00936731"/>
    <w:rsid w:val="00952D66"/>
    <w:rsid w:val="00960ED6"/>
    <w:rsid w:val="00984F31"/>
    <w:rsid w:val="009E317E"/>
    <w:rsid w:val="009F2F0A"/>
    <w:rsid w:val="00A54F0C"/>
    <w:rsid w:val="00A737C0"/>
    <w:rsid w:val="00A76CFD"/>
    <w:rsid w:val="00AE49D0"/>
    <w:rsid w:val="00B27E66"/>
    <w:rsid w:val="00B857B5"/>
    <w:rsid w:val="00BA3174"/>
    <w:rsid w:val="00BD4717"/>
    <w:rsid w:val="00BF20F2"/>
    <w:rsid w:val="00C21DD5"/>
    <w:rsid w:val="00C41EA2"/>
    <w:rsid w:val="00C9367B"/>
    <w:rsid w:val="00CA3618"/>
    <w:rsid w:val="00CE3A0F"/>
    <w:rsid w:val="00D55941"/>
    <w:rsid w:val="00D8210E"/>
    <w:rsid w:val="00DA7532"/>
    <w:rsid w:val="00DB4485"/>
    <w:rsid w:val="00DD1ECE"/>
    <w:rsid w:val="00E171A3"/>
    <w:rsid w:val="00E44F83"/>
    <w:rsid w:val="00E53967"/>
    <w:rsid w:val="00E75FE8"/>
    <w:rsid w:val="00E938E8"/>
    <w:rsid w:val="00EC2660"/>
    <w:rsid w:val="00ED2133"/>
    <w:rsid w:val="00EF2611"/>
    <w:rsid w:val="00F05CAA"/>
    <w:rsid w:val="00F06B3E"/>
    <w:rsid w:val="00F20C93"/>
    <w:rsid w:val="00F21D84"/>
    <w:rsid w:val="00F33062"/>
    <w:rsid w:val="00F40E71"/>
    <w:rsid w:val="00F41FF4"/>
    <w:rsid w:val="00F6085A"/>
    <w:rsid w:val="00F61A10"/>
    <w:rsid w:val="00F72416"/>
    <w:rsid w:val="00FA6192"/>
    <w:rsid w:val="00FD08FF"/>
    <w:rsid w:val="00FE3857"/>
    <w:rsid w:val="00FE7DF1"/>
    <w:rsid w:val="00FF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964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880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88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8A2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8A2880"/>
    <w:rPr>
      <w:lang w:val="uk-UA"/>
    </w:rPr>
  </w:style>
  <w:style w:type="paragraph" w:customStyle="1" w:styleId="Standard">
    <w:name w:val="Standard"/>
    <w:rsid w:val="00346400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346400"/>
  </w:style>
  <w:style w:type="paragraph" w:customStyle="1" w:styleId="Style3">
    <w:name w:val="Style3"/>
    <w:basedOn w:val="Standard"/>
    <w:rsid w:val="00346400"/>
  </w:style>
  <w:style w:type="paragraph" w:customStyle="1" w:styleId="Style5">
    <w:name w:val="Style5"/>
    <w:basedOn w:val="Standard"/>
    <w:rsid w:val="00346400"/>
    <w:pPr>
      <w:spacing w:line="306" w:lineRule="exact"/>
      <w:jc w:val="center"/>
    </w:pPr>
  </w:style>
  <w:style w:type="paragraph" w:customStyle="1" w:styleId="Style7">
    <w:name w:val="Style7"/>
    <w:basedOn w:val="Standard"/>
    <w:rsid w:val="00346400"/>
  </w:style>
  <w:style w:type="paragraph" w:customStyle="1" w:styleId="Style9">
    <w:name w:val="Style9"/>
    <w:basedOn w:val="Standard"/>
    <w:rsid w:val="00346400"/>
    <w:pPr>
      <w:spacing w:line="342" w:lineRule="exact"/>
      <w:jc w:val="both"/>
    </w:pPr>
  </w:style>
  <w:style w:type="paragraph" w:customStyle="1" w:styleId="Style10">
    <w:name w:val="Style10"/>
    <w:basedOn w:val="Standard"/>
    <w:rsid w:val="00346400"/>
  </w:style>
  <w:style w:type="paragraph" w:customStyle="1" w:styleId="Style11">
    <w:name w:val="Style11"/>
    <w:basedOn w:val="Standard"/>
    <w:rsid w:val="00346400"/>
    <w:pPr>
      <w:spacing w:line="300" w:lineRule="exact"/>
    </w:pPr>
  </w:style>
  <w:style w:type="paragraph" w:customStyle="1" w:styleId="Style12">
    <w:name w:val="Style12"/>
    <w:basedOn w:val="Standard"/>
    <w:rsid w:val="00346400"/>
  </w:style>
  <w:style w:type="paragraph" w:customStyle="1" w:styleId="Style13">
    <w:name w:val="Style13"/>
    <w:basedOn w:val="Standard"/>
    <w:rsid w:val="00346400"/>
  </w:style>
  <w:style w:type="paragraph" w:customStyle="1" w:styleId="Style15">
    <w:name w:val="Style15"/>
    <w:basedOn w:val="Standard"/>
    <w:rsid w:val="00346400"/>
    <w:pPr>
      <w:spacing w:line="312" w:lineRule="exact"/>
      <w:jc w:val="center"/>
    </w:pPr>
  </w:style>
  <w:style w:type="character" w:customStyle="1" w:styleId="FontStyle17">
    <w:name w:val="Font Style17"/>
    <w:rsid w:val="00346400"/>
    <w:rPr>
      <w:rFonts w:ascii="Times New Roman" w:hAnsi="Times New Roman" w:cs="Times New Roman"/>
      <w:sz w:val="38"/>
      <w:szCs w:val="38"/>
    </w:rPr>
  </w:style>
  <w:style w:type="character" w:customStyle="1" w:styleId="FontStyle23">
    <w:name w:val="Font Style23"/>
    <w:rsid w:val="00346400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346400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25">
    <w:name w:val="Font Style25"/>
    <w:rsid w:val="0034640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rsid w:val="00346400"/>
    <w:rPr>
      <w:rFonts w:ascii="Georgia" w:hAnsi="Georgia" w:cs="Georgia"/>
      <w:sz w:val="24"/>
      <w:szCs w:val="24"/>
    </w:rPr>
  </w:style>
  <w:style w:type="numbering" w:customStyle="1" w:styleId="WW8Num1">
    <w:name w:val="WW8Num1"/>
    <w:basedOn w:val="a2"/>
    <w:rsid w:val="00346400"/>
    <w:pPr>
      <w:numPr>
        <w:numId w:val="23"/>
      </w:numPr>
    </w:pPr>
  </w:style>
  <w:style w:type="character" w:styleId="a5">
    <w:name w:val="Hyperlink"/>
    <w:uiPriority w:val="99"/>
    <w:unhideWhenUsed/>
    <w:rsid w:val="003464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6400"/>
  </w:style>
  <w:style w:type="paragraph" w:styleId="a6">
    <w:name w:val="footer"/>
    <w:basedOn w:val="a"/>
    <w:link w:val="a7"/>
    <w:uiPriority w:val="99"/>
    <w:unhideWhenUsed/>
    <w:rsid w:val="00E44F8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E44F83"/>
    <w:rPr>
      <w:sz w:val="22"/>
      <w:szCs w:val="22"/>
      <w:lang w:eastAsia="en-US"/>
    </w:rPr>
  </w:style>
  <w:style w:type="character" w:styleId="a8">
    <w:name w:val="Unresolved Mention"/>
    <w:basedOn w:val="a0"/>
    <w:uiPriority w:val="99"/>
    <w:rsid w:val="0089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9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45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42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letme.in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FF709-2332-F34F-A2D0-5F6D78F4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5830</Words>
  <Characters>33236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</dc:creator>
  <cp:keywords/>
  <cp:lastModifiedBy>365 Pro Plus</cp:lastModifiedBy>
  <cp:revision>6</cp:revision>
  <dcterms:created xsi:type="dcterms:W3CDTF">2022-11-25T11:05:00Z</dcterms:created>
  <dcterms:modified xsi:type="dcterms:W3CDTF">2025-02-10T11:34:00Z</dcterms:modified>
</cp:coreProperties>
</file>